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F759" w14:textId="77777777" w:rsidR="00DC35F2" w:rsidRPr="00D74C6F" w:rsidRDefault="00D74C6F" w:rsidP="00B146D7">
      <w:pPr>
        <w:pStyle w:val="Tekstpodstawowy"/>
        <w:spacing w:before="92" w:line="276" w:lineRule="auto"/>
        <w:ind w:left="142" w:right="-478"/>
        <w:jc w:val="center"/>
        <w:rPr>
          <w:rFonts w:ascii="Arial" w:hAnsi="Arial" w:cs="Arial"/>
          <w:sz w:val="24"/>
          <w:szCs w:val="24"/>
          <w:lang w:val="pl-PL"/>
        </w:rPr>
      </w:pPr>
      <w:r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>Specyfikacja</w:t>
      </w:r>
    </w:p>
    <w:p w14:paraId="2FF9F7FC" w14:textId="1279C0FF" w:rsidR="00DC35F2" w:rsidRPr="00D74C6F" w:rsidRDefault="00D74C6F" w:rsidP="00B146D7">
      <w:pPr>
        <w:spacing w:before="20" w:line="276" w:lineRule="auto"/>
        <w:ind w:left="142" w:right="-478"/>
        <w:jc w:val="center"/>
        <w:rPr>
          <w:rFonts w:ascii="Arial" w:hAnsi="Arial" w:cs="Arial"/>
          <w:sz w:val="24"/>
          <w:szCs w:val="24"/>
          <w:lang w:val="pl-PL"/>
        </w:rPr>
      </w:pPr>
      <w:r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istotnych warunków wykonania robót </w:t>
      </w:r>
      <w:r>
        <w:rPr>
          <w:rFonts w:ascii="Arial" w:hAnsi="Arial" w:cs="Arial"/>
          <w:color w:val="070707"/>
          <w:w w:val="105"/>
          <w:sz w:val="24"/>
          <w:szCs w:val="24"/>
          <w:lang w:val="pl-PL"/>
        </w:rPr>
        <w:t>remontowych i dociepleniowych</w:t>
      </w:r>
      <w:r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budynku przy ul. </w:t>
      </w:r>
      <w:r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 xml:space="preserve">Baczyńskiego </w:t>
      </w:r>
      <w:r w:rsidR="00A74FD9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1</w:t>
      </w:r>
      <w:r w:rsidR="000639B1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2</w:t>
      </w:r>
      <w:r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 xml:space="preserve"> w Sandomierzu</w:t>
      </w:r>
    </w:p>
    <w:p w14:paraId="23AB52B2" w14:textId="2FE3295D" w:rsidR="00DC35F2" w:rsidRDefault="00D74C6F" w:rsidP="00B146D7">
      <w:pPr>
        <w:pStyle w:val="Tekstpodstawowy"/>
        <w:spacing w:line="276" w:lineRule="auto"/>
        <w:ind w:left="142" w:right="-478"/>
        <w:jc w:val="center"/>
        <w:rPr>
          <w:rFonts w:ascii="Arial" w:hAnsi="Arial" w:cs="Arial"/>
          <w:color w:val="070707"/>
          <w:w w:val="105"/>
          <w:sz w:val="24"/>
          <w:szCs w:val="24"/>
          <w:lang w:val="pl-PL"/>
        </w:rPr>
      </w:pPr>
      <w:r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Budynek V kondygnacyjny, </w:t>
      </w:r>
      <w:r w:rsidR="000639B1">
        <w:rPr>
          <w:rFonts w:ascii="Arial" w:hAnsi="Arial" w:cs="Arial"/>
          <w:color w:val="070707"/>
          <w:w w:val="105"/>
          <w:sz w:val="24"/>
          <w:szCs w:val="24"/>
          <w:lang w:val="pl-PL"/>
        </w:rPr>
        <w:t>6</w:t>
      </w:r>
      <w:r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- klatkowy </w:t>
      </w:r>
      <w:r w:rsidR="00A74FD9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3-segmentowy </w:t>
      </w:r>
      <w:r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w systemie OWT </w:t>
      </w:r>
    </w:p>
    <w:p w14:paraId="3A12A361" w14:textId="77777777" w:rsidR="003A6FE8" w:rsidRPr="00D74C6F" w:rsidRDefault="003A6FE8" w:rsidP="00B146D7">
      <w:pPr>
        <w:pStyle w:val="Tekstpodstawowy"/>
        <w:spacing w:line="276" w:lineRule="auto"/>
        <w:ind w:left="142" w:right="-478"/>
        <w:jc w:val="center"/>
        <w:rPr>
          <w:rFonts w:ascii="Arial" w:hAnsi="Arial" w:cs="Arial"/>
          <w:sz w:val="24"/>
          <w:szCs w:val="24"/>
          <w:lang w:val="pl-PL"/>
        </w:rPr>
      </w:pPr>
    </w:p>
    <w:p w14:paraId="7E902976" w14:textId="77777777" w:rsidR="00DC35F2" w:rsidRPr="00D74C6F" w:rsidRDefault="00DC35F2" w:rsidP="00B146D7">
      <w:pPr>
        <w:pStyle w:val="Tekstpodstawowy"/>
        <w:spacing w:line="276" w:lineRule="auto"/>
        <w:ind w:left="142" w:right="-478"/>
        <w:jc w:val="center"/>
        <w:rPr>
          <w:rFonts w:ascii="Arial" w:hAnsi="Arial" w:cs="Arial"/>
          <w:sz w:val="24"/>
          <w:szCs w:val="24"/>
          <w:lang w:val="pl-PL"/>
        </w:rPr>
      </w:pPr>
    </w:p>
    <w:p w14:paraId="7B9399E9" w14:textId="77777777" w:rsidR="00DC35F2" w:rsidRPr="00D74C6F" w:rsidRDefault="00DC35F2" w:rsidP="00B146D7">
      <w:pPr>
        <w:pStyle w:val="Tekstpodstawowy"/>
        <w:spacing w:before="3" w:line="276" w:lineRule="auto"/>
        <w:ind w:left="142" w:right="-478"/>
        <w:rPr>
          <w:rFonts w:ascii="Arial" w:hAnsi="Arial" w:cs="Arial"/>
          <w:sz w:val="24"/>
          <w:szCs w:val="24"/>
          <w:lang w:val="pl-PL"/>
        </w:rPr>
      </w:pPr>
    </w:p>
    <w:p w14:paraId="19C6DD90" w14:textId="77777777" w:rsidR="00447CB3" w:rsidRPr="00447CB3" w:rsidRDefault="00D74C6F" w:rsidP="00B146D7">
      <w:pPr>
        <w:pStyle w:val="Akapitzlist"/>
        <w:numPr>
          <w:ilvl w:val="0"/>
          <w:numId w:val="3"/>
        </w:numPr>
        <w:tabs>
          <w:tab w:val="left" w:pos="1470"/>
          <w:tab w:val="left" w:pos="1471"/>
        </w:tabs>
        <w:spacing w:line="276" w:lineRule="auto"/>
        <w:ind w:left="142" w:right="-478"/>
        <w:rPr>
          <w:rFonts w:ascii="Arial" w:hAnsi="Arial" w:cs="Arial"/>
          <w:color w:val="070707"/>
          <w:sz w:val="24"/>
          <w:szCs w:val="24"/>
          <w:lang w:val="pl-PL"/>
        </w:rPr>
      </w:pPr>
      <w:r w:rsidRPr="00D74C6F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Docieplenie ścian budynku</w:t>
      </w:r>
      <w:r w:rsidR="00447CB3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:</w:t>
      </w:r>
    </w:p>
    <w:p w14:paraId="0D76C3A4" w14:textId="1F7B6E6F" w:rsidR="00447CB3" w:rsidRPr="00447CB3" w:rsidRDefault="00D7081F" w:rsidP="00D7081F">
      <w:pPr>
        <w:pStyle w:val="Akapitzlist"/>
        <w:tabs>
          <w:tab w:val="left" w:pos="1470"/>
          <w:tab w:val="left" w:pos="1471"/>
        </w:tabs>
        <w:spacing w:line="276" w:lineRule="auto"/>
        <w:ind w:left="142" w:right="-478" w:firstLine="0"/>
        <w:jc w:val="both"/>
        <w:rPr>
          <w:rFonts w:ascii="Arial" w:hAnsi="Arial" w:cs="Arial"/>
          <w:color w:val="070707"/>
          <w:w w:val="105"/>
          <w:sz w:val="24"/>
          <w:szCs w:val="24"/>
          <w:lang w:val="pl-PL"/>
        </w:rPr>
      </w:pPr>
      <w:r>
        <w:rPr>
          <w:rFonts w:ascii="Arial" w:hAnsi="Arial" w:cs="Arial"/>
          <w:bCs/>
          <w:color w:val="070707"/>
          <w:w w:val="105"/>
          <w:sz w:val="24"/>
          <w:szCs w:val="24"/>
          <w:lang w:val="pl-PL"/>
        </w:rPr>
        <w:t>1).</w:t>
      </w:r>
      <w:r w:rsidR="00447CB3">
        <w:rPr>
          <w:rFonts w:ascii="Arial" w:hAnsi="Arial" w:cs="Arial"/>
          <w:bCs/>
          <w:color w:val="070707"/>
          <w:w w:val="105"/>
          <w:sz w:val="24"/>
          <w:szCs w:val="24"/>
          <w:lang w:val="pl-PL"/>
        </w:rPr>
        <w:t>d</w:t>
      </w:r>
      <w:r w:rsidR="00447CB3" w:rsidRPr="00447CB3">
        <w:rPr>
          <w:rFonts w:ascii="Arial" w:hAnsi="Arial" w:cs="Arial"/>
          <w:bCs/>
          <w:color w:val="070707"/>
          <w:w w:val="105"/>
          <w:sz w:val="24"/>
          <w:szCs w:val="24"/>
          <w:lang w:val="pl-PL"/>
        </w:rPr>
        <w:t xml:space="preserve">emontaż </w:t>
      </w:r>
      <w:r w:rsidR="000639B1">
        <w:rPr>
          <w:rFonts w:ascii="Arial" w:hAnsi="Arial" w:cs="Arial"/>
          <w:bCs/>
          <w:color w:val="070707"/>
          <w:w w:val="105"/>
          <w:sz w:val="24"/>
          <w:szCs w:val="24"/>
          <w:lang w:val="pl-PL"/>
        </w:rPr>
        <w:t>listew drewnianych</w:t>
      </w:r>
      <w:r w:rsidR="00447CB3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z filarków międzyokiennych</w:t>
      </w:r>
      <w:r w:rsidR="000F037F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</w:t>
      </w:r>
      <w:r w:rsidR="00614A72" w:rsidRPr="00614A72">
        <w:rPr>
          <w:rFonts w:ascii="Arial" w:hAnsi="Arial" w:cs="Arial"/>
          <w:w w:val="105"/>
          <w:sz w:val="24"/>
          <w:szCs w:val="24"/>
          <w:lang w:val="pl-PL"/>
        </w:rPr>
        <w:t>426</w:t>
      </w:r>
      <w:r w:rsidR="000F037F" w:rsidRPr="00614A72">
        <w:rPr>
          <w:rFonts w:ascii="Arial" w:hAnsi="Arial" w:cs="Arial"/>
          <w:w w:val="105"/>
          <w:sz w:val="24"/>
          <w:szCs w:val="24"/>
          <w:lang w:val="pl-PL"/>
        </w:rPr>
        <w:t xml:space="preserve"> m</w:t>
      </w:r>
      <w:r w:rsidR="000F037F" w:rsidRPr="00614A72">
        <w:rPr>
          <w:rFonts w:ascii="Arial" w:hAnsi="Arial" w:cs="Arial"/>
          <w:w w:val="105"/>
          <w:sz w:val="24"/>
          <w:szCs w:val="24"/>
          <w:vertAlign w:val="superscript"/>
          <w:lang w:val="pl-PL"/>
        </w:rPr>
        <w:t>2</w:t>
      </w:r>
      <w:r w:rsidR="00447CB3" w:rsidRPr="00614A72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447CB3">
        <w:rPr>
          <w:rFonts w:ascii="Arial" w:hAnsi="Arial" w:cs="Arial"/>
          <w:color w:val="070707"/>
          <w:w w:val="105"/>
          <w:sz w:val="24"/>
          <w:szCs w:val="24"/>
          <w:lang w:val="pl-PL"/>
        </w:rPr>
        <w:t>i zastąpienie ich płytą</w:t>
      </w:r>
      <w:r w:rsidR="000639B1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</w:t>
      </w:r>
      <w:r w:rsidR="00447CB3">
        <w:rPr>
          <w:rFonts w:ascii="Arial" w:hAnsi="Arial" w:cs="Arial"/>
          <w:color w:val="070707"/>
          <w:w w:val="105"/>
          <w:sz w:val="24"/>
          <w:szCs w:val="24"/>
          <w:lang w:val="pl-PL"/>
        </w:rPr>
        <w:t>OSB.</w:t>
      </w:r>
      <w:r w:rsidR="000A548B" w:rsidRPr="00447CB3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</w:t>
      </w:r>
    </w:p>
    <w:p w14:paraId="34F7DFC0" w14:textId="77777777" w:rsidR="00D7081F" w:rsidRDefault="00D7081F" w:rsidP="00D7081F">
      <w:pPr>
        <w:pStyle w:val="Akapitzlist"/>
        <w:tabs>
          <w:tab w:val="left" w:pos="1470"/>
          <w:tab w:val="left" w:pos="1471"/>
        </w:tabs>
        <w:spacing w:line="276" w:lineRule="auto"/>
        <w:ind w:left="142" w:right="-478" w:firstLine="0"/>
        <w:rPr>
          <w:rFonts w:ascii="Arial" w:hAnsi="Arial" w:cs="Arial"/>
          <w:color w:val="070707"/>
          <w:w w:val="105"/>
          <w:sz w:val="24"/>
          <w:szCs w:val="24"/>
          <w:lang w:val="pl-PL"/>
        </w:rPr>
      </w:pPr>
      <w:r>
        <w:rPr>
          <w:rFonts w:ascii="Arial" w:hAnsi="Arial" w:cs="Arial"/>
          <w:color w:val="070707"/>
          <w:w w:val="105"/>
          <w:sz w:val="24"/>
          <w:szCs w:val="24"/>
          <w:lang w:val="pl-PL"/>
        </w:rPr>
        <w:t>2).</w:t>
      </w:r>
      <w:r w:rsidR="000A548B" w:rsidRPr="000A548B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metoda </w:t>
      </w:r>
      <w:r w:rsidR="00447CB3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docieplenia </w:t>
      </w:r>
      <w:r w:rsidR="000A548B" w:rsidRPr="000A548B">
        <w:rPr>
          <w:rFonts w:ascii="Arial" w:hAnsi="Arial" w:cs="Arial"/>
          <w:color w:val="070707"/>
          <w:w w:val="105"/>
          <w:sz w:val="24"/>
          <w:szCs w:val="24"/>
          <w:lang w:val="pl-PL"/>
        </w:rPr>
        <w:t>„lekko mokrą</w:t>
      </w:r>
      <w:r w:rsidR="00D74C6F" w:rsidRPr="00D74C6F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 xml:space="preserve"> </w:t>
      </w:r>
      <w:r w:rsidR="00D74C6F"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w bezspoinowym systemie dociepleń </w:t>
      </w:r>
      <w:r w:rsidR="00755068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tynkiem </w:t>
      </w:r>
    </w:p>
    <w:p w14:paraId="68847E32" w14:textId="65526A35" w:rsidR="00DC35F2" w:rsidRPr="00D74C6F" w:rsidRDefault="00D7081F" w:rsidP="00D7081F">
      <w:pPr>
        <w:pStyle w:val="Akapitzlist"/>
        <w:tabs>
          <w:tab w:val="left" w:pos="1470"/>
          <w:tab w:val="left" w:pos="1471"/>
        </w:tabs>
        <w:spacing w:line="276" w:lineRule="auto"/>
        <w:ind w:left="142" w:right="-478" w:firstLine="0"/>
        <w:rPr>
          <w:rFonts w:ascii="Arial" w:hAnsi="Arial" w:cs="Arial"/>
          <w:color w:val="070707"/>
          <w:sz w:val="24"/>
          <w:szCs w:val="24"/>
          <w:lang w:val="pl-PL"/>
        </w:rPr>
      </w:pPr>
      <w:r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   </w:t>
      </w:r>
      <w:r w:rsidR="00755068">
        <w:rPr>
          <w:rFonts w:ascii="Arial" w:hAnsi="Arial" w:cs="Arial"/>
          <w:color w:val="070707"/>
          <w:w w:val="105"/>
          <w:sz w:val="24"/>
          <w:szCs w:val="24"/>
          <w:lang w:val="pl-PL"/>
        </w:rPr>
        <w:t>silikonowym 1,5 mm.</w:t>
      </w:r>
    </w:p>
    <w:p w14:paraId="438DDB92" w14:textId="77777777" w:rsidR="00D7081F" w:rsidRDefault="00D7081F" w:rsidP="00D7081F">
      <w:pPr>
        <w:pStyle w:val="Akapitzlist"/>
        <w:tabs>
          <w:tab w:val="left" w:pos="2054"/>
          <w:tab w:val="left" w:pos="2055"/>
        </w:tabs>
        <w:spacing w:before="27" w:line="276" w:lineRule="auto"/>
        <w:ind w:left="142" w:right="-478" w:firstLine="0"/>
        <w:rPr>
          <w:rFonts w:ascii="Arial" w:hAnsi="Arial" w:cs="Arial"/>
          <w:color w:val="070707"/>
          <w:sz w:val="24"/>
          <w:szCs w:val="24"/>
          <w:lang w:val="pl-PL"/>
        </w:rPr>
      </w:pPr>
      <w:r>
        <w:rPr>
          <w:rFonts w:ascii="Arial" w:hAnsi="Arial" w:cs="Arial"/>
          <w:color w:val="070707"/>
          <w:sz w:val="24"/>
          <w:szCs w:val="24"/>
          <w:lang w:val="pl-PL"/>
        </w:rPr>
        <w:t>3).</w:t>
      </w:r>
      <w:r w:rsidR="00D74C6F" w:rsidRPr="00447CB3">
        <w:rPr>
          <w:rFonts w:ascii="Arial" w:hAnsi="Arial" w:cs="Arial"/>
          <w:color w:val="070707"/>
          <w:sz w:val="24"/>
          <w:szCs w:val="24"/>
          <w:lang w:val="pl-PL"/>
        </w:rPr>
        <w:t xml:space="preserve">ściany </w:t>
      </w:r>
      <w:r w:rsidR="00027339" w:rsidRPr="00447CB3">
        <w:rPr>
          <w:rFonts w:ascii="Arial" w:hAnsi="Arial" w:cs="Arial"/>
          <w:color w:val="070707"/>
          <w:sz w:val="24"/>
          <w:szCs w:val="24"/>
          <w:lang w:val="pl-PL"/>
        </w:rPr>
        <w:t>fundamentowe</w:t>
      </w:r>
      <w:r w:rsidR="0012711C" w:rsidRPr="00447CB3">
        <w:rPr>
          <w:rFonts w:ascii="Arial" w:hAnsi="Arial" w:cs="Arial"/>
          <w:color w:val="070707"/>
          <w:sz w:val="24"/>
          <w:szCs w:val="24"/>
          <w:lang w:val="pl-PL"/>
        </w:rPr>
        <w:t xml:space="preserve"> (cokół)</w:t>
      </w:r>
      <w:r w:rsidR="00027339" w:rsidRPr="00447CB3">
        <w:rPr>
          <w:rFonts w:ascii="Arial" w:hAnsi="Arial" w:cs="Arial"/>
          <w:color w:val="070707"/>
          <w:sz w:val="24"/>
          <w:szCs w:val="24"/>
          <w:lang w:val="pl-PL"/>
        </w:rPr>
        <w:t xml:space="preserve"> ponad gruntem </w:t>
      </w:r>
      <w:r w:rsidR="0024613A" w:rsidRPr="00447CB3">
        <w:rPr>
          <w:rFonts w:ascii="Arial" w:hAnsi="Arial" w:cs="Arial"/>
          <w:color w:val="070707"/>
          <w:sz w:val="24"/>
          <w:szCs w:val="24"/>
          <w:lang w:val="pl-PL"/>
        </w:rPr>
        <w:t>do 30 cm poniżej linii gruntu</w:t>
      </w:r>
      <w:r w:rsidR="00D74C6F" w:rsidRPr="00447CB3">
        <w:rPr>
          <w:rFonts w:ascii="Arial" w:hAnsi="Arial" w:cs="Arial"/>
          <w:color w:val="070707"/>
          <w:sz w:val="24"/>
          <w:szCs w:val="24"/>
          <w:lang w:val="pl-PL"/>
        </w:rPr>
        <w:t xml:space="preserve"> </w:t>
      </w:r>
      <w:r w:rsidR="00027339" w:rsidRPr="00447CB3">
        <w:rPr>
          <w:rFonts w:ascii="Arial" w:hAnsi="Arial" w:cs="Arial"/>
          <w:color w:val="070707"/>
          <w:sz w:val="24"/>
          <w:szCs w:val="24"/>
          <w:lang w:val="pl-PL"/>
        </w:rPr>
        <w:t xml:space="preserve">styropianem </w:t>
      </w:r>
    </w:p>
    <w:p w14:paraId="3DEA3C6D" w14:textId="1802285E" w:rsidR="00DC35F2" w:rsidRPr="00447CB3" w:rsidRDefault="00D7081F" w:rsidP="00D7081F">
      <w:pPr>
        <w:pStyle w:val="Akapitzlist"/>
        <w:tabs>
          <w:tab w:val="left" w:pos="2054"/>
          <w:tab w:val="left" w:pos="2055"/>
        </w:tabs>
        <w:spacing w:before="27" w:line="276" w:lineRule="auto"/>
        <w:ind w:left="142" w:right="-478" w:firstLine="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color w:val="070707"/>
          <w:sz w:val="24"/>
          <w:szCs w:val="24"/>
          <w:lang w:val="pl-PL"/>
        </w:rPr>
        <w:t xml:space="preserve">    </w:t>
      </w:r>
      <w:r w:rsidR="00027339" w:rsidRPr="00447CB3">
        <w:rPr>
          <w:rFonts w:ascii="Arial" w:hAnsi="Arial" w:cs="Arial"/>
          <w:color w:val="070707"/>
          <w:sz w:val="24"/>
          <w:szCs w:val="24"/>
          <w:lang w:val="pl-PL"/>
        </w:rPr>
        <w:t xml:space="preserve">samogasnącym </w:t>
      </w:r>
      <w:r w:rsidR="000A548B" w:rsidRPr="00447CB3">
        <w:rPr>
          <w:rFonts w:ascii="Arial" w:hAnsi="Arial" w:cs="Arial"/>
          <w:color w:val="070707"/>
          <w:sz w:val="24"/>
          <w:szCs w:val="24"/>
          <w:lang w:val="pl-PL"/>
        </w:rPr>
        <w:t>gr</w:t>
      </w:r>
      <w:r w:rsidR="000A548B" w:rsidRPr="00447CB3">
        <w:rPr>
          <w:rFonts w:ascii="Arial" w:hAnsi="Arial" w:cs="Arial"/>
          <w:color w:val="FF0000"/>
          <w:sz w:val="24"/>
          <w:szCs w:val="24"/>
          <w:lang w:val="pl-PL"/>
        </w:rPr>
        <w:t>.</w:t>
      </w:r>
      <w:r w:rsidR="000A548B" w:rsidRPr="00947A56">
        <w:rPr>
          <w:rFonts w:ascii="Arial" w:hAnsi="Arial" w:cs="Arial"/>
          <w:sz w:val="24"/>
          <w:szCs w:val="24"/>
          <w:lang w:val="pl-PL"/>
        </w:rPr>
        <w:t>9</w:t>
      </w:r>
      <w:r w:rsidR="000A548B" w:rsidRPr="00447CB3">
        <w:rPr>
          <w:rFonts w:ascii="Arial" w:hAnsi="Arial" w:cs="Arial"/>
          <w:color w:val="070707"/>
          <w:spacing w:val="8"/>
          <w:sz w:val="24"/>
          <w:szCs w:val="24"/>
          <w:lang w:val="pl-PL"/>
        </w:rPr>
        <w:t xml:space="preserve"> </w:t>
      </w:r>
      <w:r w:rsidR="000A548B" w:rsidRPr="00447CB3">
        <w:rPr>
          <w:rFonts w:ascii="Arial" w:hAnsi="Arial" w:cs="Arial"/>
          <w:color w:val="070707"/>
          <w:sz w:val="24"/>
          <w:szCs w:val="24"/>
          <w:lang w:val="pl-PL"/>
        </w:rPr>
        <w:t>cm</w:t>
      </w:r>
      <w:r w:rsidR="00947A56">
        <w:rPr>
          <w:rFonts w:ascii="Arial" w:hAnsi="Arial" w:cs="Arial"/>
          <w:color w:val="070707"/>
          <w:sz w:val="24"/>
          <w:szCs w:val="24"/>
          <w:lang w:val="pl-PL"/>
        </w:rPr>
        <w:t xml:space="preserve"> grafitowym elewacyjnym </w:t>
      </w:r>
      <w:r w:rsidR="00947A56" w:rsidRPr="00947A56">
        <w:rPr>
          <w:rFonts w:ascii="Arial" w:hAnsi="Arial" w:cs="Arial"/>
          <w:color w:val="070707"/>
          <w:sz w:val="24"/>
          <w:szCs w:val="24"/>
          <w:lang w:val="pl-PL"/>
        </w:rPr>
        <w:t>o wsp. λ ≤ 0,03</w:t>
      </w:r>
      <w:r w:rsidR="00947A56">
        <w:rPr>
          <w:rFonts w:ascii="Arial" w:hAnsi="Arial" w:cs="Arial"/>
          <w:color w:val="070707"/>
          <w:sz w:val="24"/>
          <w:szCs w:val="24"/>
          <w:lang w:val="pl-PL"/>
        </w:rPr>
        <w:t>1</w:t>
      </w:r>
    </w:p>
    <w:p w14:paraId="6F7D9468" w14:textId="7E98BCAB" w:rsidR="00D7081F" w:rsidRDefault="00D7081F" w:rsidP="00D7081F">
      <w:pPr>
        <w:pStyle w:val="Akapitzlist"/>
        <w:ind w:left="142" w:firstLine="0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4).</w:t>
      </w:r>
      <w:r w:rsidR="001E3ED8" w:rsidRPr="00227E9C">
        <w:rPr>
          <w:rFonts w:ascii="Arial" w:hAnsi="Arial" w:cs="Arial"/>
          <w:sz w:val="24"/>
          <w:szCs w:val="24"/>
          <w:lang w:val="pl-PL"/>
        </w:rPr>
        <w:t>Ściany zewnętrzne osłonowe z istniejącym</w:t>
      </w:r>
      <w:r w:rsidR="001E3ED8" w:rsidRPr="00227E9C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1E3ED8" w:rsidRPr="00227E9C">
        <w:rPr>
          <w:rFonts w:ascii="Arial" w:hAnsi="Arial" w:cs="Arial"/>
          <w:sz w:val="24"/>
          <w:szCs w:val="24"/>
          <w:lang w:val="pl-PL"/>
        </w:rPr>
        <w:t>dociepleniem</w:t>
      </w:r>
      <w:r w:rsidR="00D0479E" w:rsidRPr="00227E9C">
        <w:rPr>
          <w:rFonts w:ascii="Arial" w:hAnsi="Arial" w:cs="Arial"/>
          <w:sz w:val="24"/>
          <w:szCs w:val="24"/>
          <w:lang w:val="pl-PL"/>
        </w:rPr>
        <w:t xml:space="preserve"> wyrównać do grubości </w:t>
      </w:r>
      <w:r w:rsidRPr="00947A56">
        <w:rPr>
          <w:rFonts w:ascii="Arial" w:hAnsi="Arial" w:cs="Arial"/>
          <w:sz w:val="24"/>
          <w:szCs w:val="24"/>
          <w:lang w:val="pl-PL"/>
        </w:rPr>
        <w:t>1</w:t>
      </w:r>
      <w:r w:rsidR="000639B1">
        <w:rPr>
          <w:rFonts w:ascii="Arial" w:hAnsi="Arial" w:cs="Arial"/>
          <w:sz w:val="24"/>
          <w:szCs w:val="24"/>
          <w:lang w:val="pl-PL"/>
        </w:rPr>
        <w:t>6</w:t>
      </w:r>
      <w:r w:rsidR="00D0479E" w:rsidRPr="00227E9C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E1CE987" w14:textId="45DD935F" w:rsidR="001E3ED8" w:rsidRPr="00227E9C" w:rsidRDefault="00D7081F" w:rsidP="00D7081F">
      <w:pPr>
        <w:pStyle w:val="Akapitzlist"/>
        <w:ind w:left="142" w:firstLine="0"/>
        <w:rPr>
          <w:rFonts w:ascii="Arial" w:hAnsi="Arial" w:cs="Arial"/>
          <w:color w:val="FF0000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 </w:t>
      </w:r>
      <w:r w:rsidR="00D0479E" w:rsidRPr="00227E9C">
        <w:rPr>
          <w:rFonts w:ascii="Arial" w:hAnsi="Arial" w:cs="Arial"/>
          <w:sz w:val="24"/>
          <w:szCs w:val="24"/>
          <w:lang w:val="pl-PL"/>
        </w:rPr>
        <w:t xml:space="preserve">cm </w:t>
      </w:r>
      <w:r w:rsidR="001E3ED8" w:rsidRPr="00227E9C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D0479E" w:rsidRPr="00227E9C">
        <w:rPr>
          <w:rFonts w:ascii="Arial" w:hAnsi="Arial" w:cs="Arial"/>
          <w:color w:val="070707"/>
          <w:sz w:val="24"/>
          <w:szCs w:val="24"/>
          <w:lang w:val="pl-PL"/>
        </w:rPr>
        <w:t xml:space="preserve">styropianem </w:t>
      </w:r>
      <w:r w:rsidR="00947A56" w:rsidRPr="00947A56">
        <w:rPr>
          <w:rFonts w:ascii="Arial" w:hAnsi="Arial" w:cs="Arial"/>
          <w:color w:val="070707"/>
          <w:sz w:val="24"/>
          <w:szCs w:val="24"/>
          <w:lang w:val="pl-PL"/>
        </w:rPr>
        <w:t>grafitowy</w:t>
      </w:r>
      <w:r w:rsidR="00947A56">
        <w:rPr>
          <w:rFonts w:ascii="Arial" w:hAnsi="Arial" w:cs="Arial"/>
          <w:color w:val="070707"/>
          <w:sz w:val="24"/>
          <w:szCs w:val="24"/>
          <w:lang w:val="pl-PL"/>
        </w:rPr>
        <w:t>m</w:t>
      </w:r>
      <w:r w:rsidR="00947A56" w:rsidRPr="00947A56">
        <w:rPr>
          <w:rFonts w:ascii="Arial" w:hAnsi="Arial" w:cs="Arial"/>
          <w:color w:val="070707"/>
          <w:sz w:val="24"/>
          <w:szCs w:val="24"/>
          <w:lang w:val="pl-PL"/>
        </w:rPr>
        <w:t xml:space="preserve"> elewacyjny</w:t>
      </w:r>
      <w:r w:rsidR="00947A56">
        <w:rPr>
          <w:rFonts w:ascii="Arial" w:hAnsi="Arial" w:cs="Arial"/>
          <w:color w:val="070707"/>
          <w:sz w:val="24"/>
          <w:szCs w:val="24"/>
          <w:lang w:val="pl-PL"/>
        </w:rPr>
        <w:t>m</w:t>
      </w:r>
      <w:r w:rsidR="00D0479E" w:rsidRPr="00227E9C">
        <w:rPr>
          <w:rFonts w:ascii="Arial" w:hAnsi="Arial" w:cs="Arial"/>
          <w:color w:val="070707"/>
          <w:sz w:val="24"/>
          <w:szCs w:val="24"/>
          <w:lang w:val="pl-PL"/>
        </w:rPr>
        <w:t xml:space="preserve"> </w:t>
      </w:r>
      <w:bookmarkStart w:id="0" w:name="_Hlk128645892"/>
      <w:r w:rsidR="00D0479E" w:rsidRPr="00227E9C">
        <w:rPr>
          <w:rFonts w:ascii="Arial" w:hAnsi="Arial" w:cs="Arial"/>
          <w:color w:val="070707"/>
          <w:sz w:val="24"/>
          <w:szCs w:val="24"/>
          <w:lang w:val="pl-PL"/>
        </w:rPr>
        <w:t>o wsp. λ ≤ 0,03</w:t>
      </w:r>
      <w:bookmarkEnd w:id="0"/>
      <w:r w:rsidR="00947A56">
        <w:rPr>
          <w:rFonts w:ascii="Arial" w:hAnsi="Arial" w:cs="Arial"/>
          <w:color w:val="070707"/>
          <w:sz w:val="24"/>
          <w:szCs w:val="24"/>
          <w:lang w:val="pl-PL"/>
        </w:rPr>
        <w:t>1</w:t>
      </w:r>
    </w:p>
    <w:p w14:paraId="2D5D48BB" w14:textId="2FF6A660" w:rsidR="00227E9C" w:rsidRPr="00D7081F" w:rsidRDefault="00D7081F" w:rsidP="00D7081F">
      <w:pPr>
        <w:pStyle w:val="Nagwek2"/>
        <w:tabs>
          <w:tab w:val="left" w:pos="2061"/>
        </w:tabs>
        <w:spacing w:line="276" w:lineRule="auto"/>
        <w:ind w:left="142" w:right="-478" w:firstLine="0"/>
        <w:rPr>
          <w:rFonts w:ascii="Arial" w:hAnsi="Arial" w:cs="Arial"/>
          <w:b w:val="0"/>
          <w:bCs w:val="0"/>
          <w:sz w:val="24"/>
          <w:szCs w:val="24"/>
          <w:u w:val="none"/>
          <w:lang w:val="pl-PL"/>
        </w:rPr>
      </w:pPr>
      <w:r w:rsidRPr="00D7081F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>5).Ś</w:t>
      </w:r>
      <w:r w:rsidR="0024613A" w:rsidRPr="00D7081F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 xml:space="preserve">ciany zewnętrzne </w:t>
      </w:r>
      <w:r w:rsidR="0017102E" w:rsidRPr="00D7081F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 xml:space="preserve">szczytowe  </w:t>
      </w:r>
      <w:r w:rsidR="0024613A" w:rsidRPr="00D7081F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 xml:space="preserve">uzupełnić styropianem </w:t>
      </w:r>
      <w:r w:rsidR="00947A56" w:rsidRPr="00947A56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>grafitowy</w:t>
      </w:r>
      <w:r w:rsidR="00947A56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>m</w:t>
      </w:r>
      <w:r w:rsidR="00947A56" w:rsidRPr="00947A56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 xml:space="preserve"> elewacyjny</w:t>
      </w:r>
      <w:r w:rsidR="00947A56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>m</w:t>
      </w:r>
      <w:r w:rsidR="0024613A" w:rsidRPr="00D7081F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 xml:space="preserve"> </w:t>
      </w:r>
      <w:r w:rsidR="005B407D" w:rsidRPr="00D7081F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>o grubość</w:t>
      </w:r>
      <w:r w:rsidR="0024613A" w:rsidRPr="00D7081F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 xml:space="preserve"> </w:t>
      </w:r>
      <w:r w:rsidR="00947A56" w:rsidRPr="00947A56">
        <w:rPr>
          <w:rFonts w:ascii="Arial" w:hAnsi="Arial" w:cs="Arial"/>
          <w:b w:val="0"/>
          <w:bCs w:val="0"/>
          <w:sz w:val="24"/>
          <w:szCs w:val="24"/>
          <w:u w:val="none"/>
          <w:lang w:val="pl-PL"/>
        </w:rPr>
        <w:t>6</w:t>
      </w:r>
      <w:r w:rsidRPr="00D7081F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 xml:space="preserve"> </w:t>
      </w:r>
      <w:r w:rsidR="0024613A" w:rsidRPr="00D7081F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>cm,  o wsp. λ ≤ 0,03</w:t>
      </w:r>
      <w:r w:rsidR="00947A56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>1</w:t>
      </w:r>
      <w:r w:rsidR="0024613A" w:rsidRPr="00D7081F">
        <w:rPr>
          <w:rFonts w:ascii="Arial" w:hAnsi="Arial" w:cs="Arial"/>
          <w:b w:val="0"/>
          <w:bCs w:val="0"/>
          <w:color w:val="070707"/>
          <w:sz w:val="24"/>
          <w:szCs w:val="24"/>
          <w:u w:val="none"/>
          <w:lang w:val="pl-PL"/>
        </w:rPr>
        <w:t xml:space="preserve"> W/mK</w:t>
      </w:r>
      <w:r w:rsidR="00227E9C" w:rsidRPr="00D7081F">
        <w:rPr>
          <w:rFonts w:ascii="Arial" w:hAnsi="Arial" w:cs="Arial"/>
          <w:b w:val="0"/>
          <w:bCs w:val="0"/>
          <w:color w:val="070707"/>
          <w:w w:val="110"/>
          <w:sz w:val="24"/>
          <w:szCs w:val="24"/>
          <w:u w:val="none"/>
          <w:lang w:val="pl-PL"/>
        </w:rPr>
        <w:t xml:space="preserve"> </w:t>
      </w:r>
    </w:p>
    <w:p w14:paraId="1A419D9D" w14:textId="2DADA6DD" w:rsidR="00227E9C" w:rsidRPr="00304232" w:rsidRDefault="00D7081F" w:rsidP="00D7081F">
      <w:pPr>
        <w:pStyle w:val="Nagwek2"/>
        <w:tabs>
          <w:tab w:val="left" w:pos="2061"/>
        </w:tabs>
        <w:spacing w:line="276" w:lineRule="auto"/>
        <w:ind w:left="142" w:right="-478" w:firstLine="0"/>
        <w:rPr>
          <w:rFonts w:ascii="Arial" w:hAnsi="Arial" w:cs="Arial"/>
          <w:b w:val="0"/>
          <w:sz w:val="24"/>
          <w:szCs w:val="24"/>
          <w:u w:val="none"/>
          <w:lang w:val="pl-PL"/>
        </w:rPr>
      </w:pPr>
      <w:r>
        <w:rPr>
          <w:rFonts w:ascii="Arial" w:hAnsi="Arial" w:cs="Arial"/>
          <w:b w:val="0"/>
          <w:color w:val="070707"/>
          <w:w w:val="110"/>
          <w:sz w:val="24"/>
          <w:szCs w:val="24"/>
          <w:u w:val="none"/>
          <w:lang w:val="pl-PL"/>
        </w:rPr>
        <w:t>6).</w:t>
      </w:r>
      <w:r w:rsidR="00227E9C">
        <w:rPr>
          <w:rFonts w:ascii="Arial" w:hAnsi="Arial" w:cs="Arial"/>
          <w:b w:val="0"/>
          <w:color w:val="070707"/>
          <w:w w:val="110"/>
          <w:sz w:val="24"/>
          <w:szCs w:val="24"/>
          <w:u w:val="none"/>
          <w:lang w:val="pl-PL"/>
        </w:rPr>
        <w:t>Należy wymienić skrzynk</w:t>
      </w:r>
      <w:r w:rsidR="00947A56">
        <w:rPr>
          <w:rFonts w:ascii="Arial" w:hAnsi="Arial" w:cs="Arial"/>
          <w:b w:val="0"/>
          <w:color w:val="070707"/>
          <w:w w:val="110"/>
          <w:sz w:val="24"/>
          <w:szCs w:val="24"/>
          <w:u w:val="none"/>
          <w:lang w:val="pl-PL"/>
        </w:rPr>
        <w:t>i</w:t>
      </w:r>
      <w:r w:rsidR="00227E9C">
        <w:rPr>
          <w:rFonts w:ascii="Arial" w:hAnsi="Arial" w:cs="Arial"/>
          <w:b w:val="0"/>
          <w:color w:val="070707"/>
          <w:w w:val="110"/>
          <w:sz w:val="24"/>
          <w:szCs w:val="24"/>
          <w:u w:val="none"/>
          <w:lang w:val="pl-PL"/>
        </w:rPr>
        <w:t xml:space="preserve"> gazow</w:t>
      </w:r>
      <w:r w:rsidR="00947A56">
        <w:rPr>
          <w:rFonts w:ascii="Arial" w:hAnsi="Arial" w:cs="Arial"/>
          <w:b w:val="0"/>
          <w:color w:val="070707"/>
          <w:w w:val="110"/>
          <w:sz w:val="24"/>
          <w:szCs w:val="24"/>
          <w:u w:val="none"/>
          <w:lang w:val="pl-PL"/>
        </w:rPr>
        <w:t>e</w:t>
      </w:r>
      <w:r w:rsidR="00227E9C">
        <w:rPr>
          <w:rFonts w:ascii="Arial" w:hAnsi="Arial" w:cs="Arial"/>
          <w:b w:val="0"/>
          <w:color w:val="070707"/>
          <w:w w:val="110"/>
          <w:sz w:val="24"/>
          <w:szCs w:val="24"/>
          <w:u w:val="none"/>
          <w:lang w:val="pl-PL"/>
        </w:rPr>
        <w:t xml:space="preserve"> na now</w:t>
      </w:r>
      <w:r w:rsidR="00947A56">
        <w:rPr>
          <w:rFonts w:ascii="Arial" w:hAnsi="Arial" w:cs="Arial"/>
          <w:b w:val="0"/>
          <w:color w:val="070707"/>
          <w:w w:val="110"/>
          <w:sz w:val="24"/>
          <w:szCs w:val="24"/>
          <w:u w:val="none"/>
          <w:lang w:val="pl-PL"/>
        </w:rPr>
        <w:t>e</w:t>
      </w:r>
      <w:r w:rsidR="000639B1">
        <w:rPr>
          <w:rFonts w:ascii="Arial" w:hAnsi="Arial" w:cs="Arial"/>
          <w:b w:val="0"/>
          <w:color w:val="070707"/>
          <w:w w:val="110"/>
          <w:sz w:val="24"/>
          <w:szCs w:val="24"/>
          <w:u w:val="none"/>
          <w:lang w:val="pl-PL"/>
        </w:rPr>
        <w:t xml:space="preserve"> szt 3</w:t>
      </w:r>
      <w:r w:rsidR="00227E9C">
        <w:rPr>
          <w:rFonts w:ascii="Arial" w:hAnsi="Arial" w:cs="Arial"/>
          <w:b w:val="0"/>
          <w:color w:val="070707"/>
          <w:w w:val="110"/>
          <w:sz w:val="24"/>
          <w:szCs w:val="24"/>
          <w:u w:val="none"/>
          <w:lang w:val="pl-PL"/>
        </w:rPr>
        <w:t>.</w:t>
      </w:r>
    </w:p>
    <w:p w14:paraId="750ACBF1" w14:textId="2CCF9990" w:rsidR="0012711C" w:rsidRPr="0012711C" w:rsidRDefault="00227E9C" w:rsidP="00227E9C">
      <w:pPr>
        <w:pStyle w:val="Nagwek2"/>
        <w:tabs>
          <w:tab w:val="left" w:pos="2061"/>
        </w:tabs>
        <w:spacing w:line="276" w:lineRule="auto"/>
        <w:ind w:left="-174" w:right="-478" w:firstLine="0"/>
        <w:rPr>
          <w:rFonts w:ascii="Arial" w:hAnsi="Arial" w:cs="Arial"/>
          <w:b w:val="0"/>
          <w:sz w:val="24"/>
          <w:szCs w:val="24"/>
          <w:u w:val="none"/>
          <w:lang w:val="pl-PL"/>
        </w:rPr>
      </w:pPr>
      <w:r>
        <w:rPr>
          <w:rFonts w:ascii="Arial" w:hAnsi="Arial" w:cs="Arial"/>
          <w:color w:val="070707"/>
          <w:w w:val="110"/>
          <w:sz w:val="24"/>
          <w:szCs w:val="24"/>
          <w:u w:val="thick" w:color="070707"/>
          <w:lang w:val="pl-PL"/>
        </w:rPr>
        <w:t>U</w:t>
      </w:r>
      <w:r w:rsidR="0012711C">
        <w:rPr>
          <w:rFonts w:ascii="Arial" w:hAnsi="Arial" w:cs="Arial"/>
          <w:color w:val="070707"/>
          <w:w w:val="110"/>
          <w:sz w:val="24"/>
          <w:szCs w:val="24"/>
          <w:u w:val="thick" w:color="070707"/>
          <w:lang w:val="pl-PL"/>
        </w:rPr>
        <w:t>waga ,</w:t>
      </w:r>
      <w:r w:rsidR="00D74C6F" w:rsidRPr="00D74C6F">
        <w:rPr>
          <w:rFonts w:ascii="Arial" w:hAnsi="Arial" w:cs="Arial"/>
          <w:color w:val="070707"/>
          <w:w w:val="110"/>
          <w:sz w:val="24"/>
          <w:szCs w:val="24"/>
          <w:u w:val="thick" w:color="070707"/>
          <w:lang w:val="pl-PL"/>
        </w:rPr>
        <w:t xml:space="preserve">ściany szczytowe </w:t>
      </w:r>
      <w:r w:rsidR="00304232">
        <w:rPr>
          <w:rFonts w:ascii="Arial" w:hAnsi="Arial" w:cs="Arial"/>
          <w:b w:val="0"/>
          <w:color w:val="070707"/>
          <w:w w:val="110"/>
          <w:sz w:val="24"/>
          <w:szCs w:val="24"/>
          <w:u w:val="thick" w:color="070707"/>
          <w:lang w:val="pl-PL"/>
        </w:rPr>
        <w:t xml:space="preserve">– przed wykonaniem robót należy </w:t>
      </w:r>
      <w:r w:rsidR="009B2F83">
        <w:rPr>
          <w:rFonts w:ascii="Arial" w:hAnsi="Arial" w:cs="Arial"/>
          <w:b w:val="0"/>
          <w:color w:val="070707"/>
          <w:w w:val="110"/>
          <w:sz w:val="24"/>
          <w:szCs w:val="24"/>
          <w:u w:val="thick" w:color="070707"/>
          <w:lang w:val="pl-PL"/>
        </w:rPr>
        <w:t xml:space="preserve">sprawdzić stan zakotwienia </w:t>
      </w:r>
      <w:r w:rsidR="00477717">
        <w:rPr>
          <w:rFonts w:ascii="Arial" w:hAnsi="Arial" w:cs="Arial"/>
          <w:b w:val="0"/>
          <w:color w:val="070707"/>
          <w:w w:val="110"/>
          <w:sz w:val="24"/>
          <w:szCs w:val="24"/>
          <w:u w:val="thick" w:color="070707"/>
          <w:lang w:val="pl-PL"/>
        </w:rPr>
        <w:t>i</w:t>
      </w:r>
      <w:r w:rsidR="009B2F83">
        <w:rPr>
          <w:rFonts w:ascii="Arial" w:hAnsi="Arial" w:cs="Arial"/>
          <w:b w:val="0"/>
          <w:color w:val="070707"/>
          <w:w w:val="110"/>
          <w:sz w:val="24"/>
          <w:szCs w:val="24"/>
          <w:u w:val="thick" w:color="070707"/>
          <w:lang w:val="pl-PL"/>
        </w:rPr>
        <w:t>stniejącej warstwy docieplenia.</w:t>
      </w:r>
    </w:p>
    <w:p w14:paraId="14FE9406" w14:textId="77777777" w:rsidR="00DC35F2" w:rsidRPr="00D74C6F" w:rsidRDefault="00D74C6F" w:rsidP="00B146D7">
      <w:pPr>
        <w:pStyle w:val="Akapitzlist"/>
        <w:numPr>
          <w:ilvl w:val="0"/>
          <w:numId w:val="3"/>
        </w:numPr>
        <w:tabs>
          <w:tab w:val="left" w:pos="1382"/>
        </w:tabs>
        <w:spacing w:line="276" w:lineRule="auto"/>
        <w:ind w:left="142" w:right="-478"/>
        <w:rPr>
          <w:rFonts w:ascii="Arial" w:hAnsi="Arial" w:cs="Arial"/>
          <w:color w:val="070707"/>
          <w:sz w:val="24"/>
          <w:szCs w:val="24"/>
        </w:rPr>
      </w:pPr>
      <w:r w:rsidRPr="00D74C6F">
        <w:rPr>
          <w:rFonts w:ascii="Arial" w:hAnsi="Arial" w:cs="Arial"/>
          <w:b/>
          <w:color w:val="070707"/>
          <w:w w:val="110"/>
          <w:sz w:val="24"/>
          <w:szCs w:val="24"/>
          <w:lang w:val="pl-PL"/>
        </w:rPr>
        <w:t>Instalacja</w:t>
      </w:r>
      <w:r w:rsidRPr="00D74C6F">
        <w:rPr>
          <w:rFonts w:ascii="Arial" w:hAnsi="Arial" w:cs="Arial"/>
          <w:b/>
          <w:color w:val="070707"/>
          <w:spacing w:val="-32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b/>
          <w:color w:val="070707"/>
          <w:w w:val="110"/>
          <w:sz w:val="24"/>
          <w:szCs w:val="24"/>
          <w:lang w:val="pl-PL"/>
        </w:rPr>
        <w:t>odgromowa</w:t>
      </w:r>
      <w:r w:rsidRPr="00D74C6F">
        <w:rPr>
          <w:rFonts w:ascii="Arial" w:hAnsi="Arial" w:cs="Arial"/>
          <w:b/>
          <w:color w:val="070707"/>
          <w:spacing w:val="-37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  <w:lang w:val="pl-PL"/>
        </w:rPr>
        <w:t>-wykonanie</w:t>
      </w:r>
      <w:r w:rsidRPr="00D74C6F">
        <w:rPr>
          <w:rFonts w:ascii="Arial" w:hAnsi="Arial" w:cs="Arial"/>
          <w:color w:val="070707"/>
          <w:spacing w:val="-25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  <w:lang w:val="pl-PL"/>
        </w:rPr>
        <w:t>nowej</w:t>
      </w:r>
      <w:r w:rsidRPr="00D74C6F">
        <w:rPr>
          <w:rFonts w:ascii="Arial" w:hAnsi="Arial" w:cs="Arial"/>
          <w:color w:val="070707"/>
          <w:spacing w:val="-33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  <w:lang w:val="pl-PL"/>
        </w:rPr>
        <w:t>instalacji:</w:t>
      </w:r>
      <w:r w:rsidRPr="00D74C6F">
        <w:rPr>
          <w:rFonts w:ascii="Arial" w:hAnsi="Arial" w:cs="Arial"/>
          <w:color w:val="070707"/>
          <w:spacing w:val="-32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  <w:lang w:val="pl-PL"/>
        </w:rPr>
        <w:t>naciągowej</w:t>
      </w:r>
      <w:r w:rsidRPr="00D74C6F">
        <w:rPr>
          <w:rFonts w:ascii="Arial" w:hAnsi="Arial" w:cs="Arial"/>
          <w:color w:val="070707"/>
          <w:spacing w:val="-1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  <w:lang w:val="pl-PL"/>
        </w:rPr>
        <w:t>na</w:t>
      </w:r>
      <w:r w:rsidRPr="00D74C6F">
        <w:rPr>
          <w:rFonts w:ascii="Arial" w:hAnsi="Arial" w:cs="Arial"/>
          <w:color w:val="070707"/>
          <w:spacing w:val="-9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  <w:lang w:val="pl-PL"/>
        </w:rPr>
        <w:t>dachu,</w:t>
      </w:r>
      <w:r w:rsidRPr="00D74C6F">
        <w:rPr>
          <w:rFonts w:ascii="Arial" w:hAnsi="Arial" w:cs="Arial"/>
          <w:color w:val="070707"/>
          <w:spacing w:val="-35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  <w:lang w:val="pl-PL"/>
        </w:rPr>
        <w:t>zwodów pionowych i otoku. Przewody odprowa</w:t>
      </w:r>
      <w:r w:rsidR="001A3A47">
        <w:rPr>
          <w:rFonts w:ascii="Arial" w:hAnsi="Arial" w:cs="Arial"/>
          <w:color w:val="070707"/>
          <w:w w:val="110"/>
          <w:sz w:val="24"/>
          <w:szCs w:val="24"/>
          <w:lang w:val="pl-PL"/>
        </w:rPr>
        <w:t>dz</w:t>
      </w:r>
      <w:r w:rsidRPr="00D74C6F">
        <w:rPr>
          <w:rFonts w:ascii="Arial" w:hAnsi="Arial" w:cs="Arial"/>
          <w:color w:val="070707"/>
          <w:w w:val="110"/>
          <w:sz w:val="24"/>
          <w:szCs w:val="24"/>
          <w:lang w:val="pl-PL"/>
        </w:rPr>
        <w:t>ające umieścić w rurkach PCV pod styropianem z kratkami rewizyjnymi. Po podłączeniu do nowego otoku z bednarki ocynkowanej</w:t>
      </w:r>
      <w:r w:rsidRPr="00D74C6F">
        <w:rPr>
          <w:rFonts w:ascii="Arial" w:hAnsi="Arial" w:cs="Arial"/>
          <w:color w:val="070707"/>
          <w:spacing w:val="-11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  <w:lang w:val="pl-PL"/>
        </w:rPr>
        <w:t>wykonać</w:t>
      </w:r>
      <w:r w:rsidRPr="00D74C6F">
        <w:rPr>
          <w:rFonts w:ascii="Arial" w:hAnsi="Arial" w:cs="Arial"/>
          <w:color w:val="070707"/>
          <w:spacing w:val="-17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  <w:lang w:val="pl-PL"/>
        </w:rPr>
        <w:t>pomiary.</w:t>
      </w:r>
      <w:r w:rsidR="001A3A47">
        <w:rPr>
          <w:rFonts w:ascii="Arial" w:hAnsi="Arial" w:cs="Arial"/>
          <w:color w:val="070707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</w:rPr>
        <w:t>Prace</w:t>
      </w:r>
      <w:r w:rsidRPr="00D74C6F">
        <w:rPr>
          <w:rFonts w:ascii="Arial" w:hAnsi="Arial" w:cs="Arial"/>
          <w:color w:val="070707"/>
          <w:spacing w:val="-18"/>
          <w:w w:val="110"/>
          <w:sz w:val="24"/>
          <w:szCs w:val="24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</w:rPr>
        <w:t>wykonać</w:t>
      </w:r>
      <w:r w:rsidRPr="00D74C6F">
        <w:rPr>
          <w:rFonts w:ascii="Arial" w:hAnsi="Arial" w:cs="Arial"/>
          <w:color w:val="070707"/>
          <w:spacing w:val="-14"/>
          <w:w w:val="110"/>
          <w:sz w:val="24"/>
          <w:szCs w:val="24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</w:rPr>
        <w:t>zgodnie</w:t>
      </w:r>
      <w:r w:rsidRPr="00D74C6F">
        <w:rPr>
          <w:rFonts w:ascii="Arial" w:hAnsi="Arial" w:cs="Arial"/>
          <w:color w:val="070707"/>
          <w:spacing w:val="-13"/>
          <w:w w:val="110"/>
          <w:sz w:val="24"/>
          <w:szCs w:val="24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</w:rPr>
        <w:t>z</w:t>
      </w:r>
      <w:r w:rsidRPr="00D74C6F">
        <w:rPr>
          <w:rFonts w:ascii="Arial" w:hAnsi="Arial" w:cs="Arial"/>
          <w:color w:val="070707"/>
          <w:spacing w:val="-24"/>
          <w:w w:val="110"/>
          <w:sz w:val="24"/>
          <w:szCs w:val="24"/>
        </w:rPr>
        <w:t xml:space="preserve"> </w:t>
      </w:r>
      <w:r w:rsidR="00301933">
        <w:rPr>
          <w:rFonts w:ascii="Arial" w:hAnsi="Arial" w:cs="Arial"/>
          <w:color w:val="070707"/>
          <w:w w:val="110"/>
          <w:sz w:val="24"/>
          <w:szCs w:val="24"/>
        </w:rPr>
        <w:t>obowiązują</w:t>
      </w:r>
      <w:r w:rsidRPr="00D74C6F">
        <w:rPr>
          <w:rFonts w:ascii="Arial" w:hAnsi="Arial" w:cs="Arial"/>
          <w:color w:val="070707"/>
          <w:w w:val="110"/>
          <w:sz w:val="24"/>
          <w:szCs w:val="24"/>
        </w:rPr>
        <w:t>cymi</w:t>
      </w:r>
      <w:r w:rsidRPr="00D74C6F">
        <w:rPr>
          <w:rFonts w:ascii="Arial" w:hAnsi="Arial" w:cs="Arial"/>
          <w:color w:val="070707"/>
          <w:spacing w:val="-23"/>
          <w:w w:val="110"/>
          <w:sz w:val="24"/>
          <w:szCs w:val="24"/>
        </w:rPr>
        <w:t xml:space="preserve"> </w:t>
      </w:r>
      <w:r w:rsidR="00301933">
        <w:rPr>
          <w:rFonts w:ascii="Arial" w:hAnsi="Arial" w:cs="Arial"/>
          <w:color w:val="070707"/>
          <w:spacing w:val="-23"/>
          <w:w w:val="110"/>
          <w:sz w:val="24"/>
          <w:szCs w:val="24"/>
        </w:rPr>
        <w:t xml:space="preserve"> </w:t>
      </w:r>
      <w:r w:rsidRPr="00D74C6F">
        <w:rPr>
          <w:rFonts w:ascii="Arial" w:hAnsi="Arial" w:cs="Arial"/>
          <w:color w:val="070707"/>
          <w:w w:val="110"/>
          <w:sz w:val="24"/>
          <w:szCs w:val="24"/>
        </w:rPr>
        <w:t>no</w:t>
      </w:r>
      <w:r w:rsidR="001A3A47">
        <w:rPr>
          <w:rFonts w:ascii="Arial" w:hAnsi="Arial" w:cs="Arial"/>
          <w:color w:val="070707"/>
          <w:w w:val="110"/>
          <w:sz w:val="24"/>
          <w:szCs w:val="24"/>
        </w:rPr>
        <w:t>r</w:t>
      </w:r>
      <w:r w:rsidRPr="00D74C6F">
        <w:rPr>
          <w:rFonts w:ascii="Arial" w:hAnsi="Arial" w:cs="Arial"/>
          <w:color w:val="070707"/>
          <w:w w:val="110"/>
          <w:sz w:val="24"/>
          <w:szCs w:val="24"/>
        </w:rPr>
        <w:t>ami.</w:t>
      </w:r>
    </w:p>
    <w:p w14:paraId="058164ED" w14:textId="338BD6BE" w:rsidR="00DC35F2" w:rsidRPr="00D74C6F" w:rsidRDefault="00B64A36" w:rsidP="00B146D7">
      <w:pPr>
        <w:pStyle w:val="Akapitzlist"/>
        <w:numPr>
          <w:ilvl w:val="0"/>
          <w:numId w:val="3"/>
        </w:numPr>
        <w:tabs>
          <w:tab w:val="left" w:pos="1390"/>
        </w:tabs>
        <w:spacing w:line="276" w:lineRule="auto"/>
        <w:ind w:left="142" w:right="-478" w:hanging="320"/>
        <w:rPr>
          <w:rFonts w:ascii="Arial" w:hAnsi="Arial" w:cs="Arial"/>
          <w:color w:val="070707"/>
          <w:sz w:val="24"/>
          <w:szCs w:val="24"/>
          <w:lang w:val="pl-PL"/>
        </w:rPr>
      </w:pPr>
      <w:r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 xml:space="preserve">Okienka piwniczne </w:t>
      </w:r>
      <w:r w:rsidR="00D74C6F"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>-</w:t>
      </w:r>
      <w:r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wymienić</w:t>
      </w:r>
      <w:r w:rsidR="00D74C6F"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</w:t>
      </w:r>
      <w:r w:rsidR="00F57EBE" w:rsidRPr="00F57EBE">
        <w:rPr>
          <w:rFonts w:ascii="Arial" w:hAnsi="Arial" w:cs="Arial"/>
          <w:bCs/>
          <w:w w:val="105"/>
          <w:sz w:val="24"/>
          <w:szCs w:val="24"/>
          <w:lang w:val="pl-PL"/>
        </w:rPr>
        <w:t>65</w:t>
      </w:r>
      <w:r w:rsidR="00F35492" w:rsidRPr="00F57EBE">
        <w:rPr>
          <w:rFonts w:ascii="Arial" w:hAnsi="Arial" w:cs="Arial"/>
          <w:bCs/>
          <w:w w:val="105"/>
          <w:sz w:val="24"/>
          <w:szCs w:val="24"/>
          <w:lang w:val="pl-PL"/>
        </w:rPr>
        <w:t xml:space="preserve"> szt</w:t>
      </w:r>
      <w:r w:rsidR="00D74C6F" w:rsidRPr="00F57EBE">
        <w:rPr>
          <w:rFonts w:ascii="Arial" w:hAnsi="Arial" w:cs="Arial"/>
          <w:bCs/>
          <w:color w:val="070707"/>
          <w:w w:val="105"/>
          <w:sz w:val="24"/>
          <w:szCs w:val="24"/>
          <w:lang w:val="pl-PL"/>
        </w:rPr>
        <w:t>.</w:t>
      </w:r>
      <w:r w:rsidR="00064E1C" w:rsidRPr="00F57EBE">
        <w:rPr>
          <w:rFonts w:ascii="Arial" w:hAnsi="Arial" w:cs="Arial"/>
          <w:bCs/>
          <w:color w:val="070707"/>
          <w:w w:val="105"/>
          <w:sz w:val="24"/>
          <w:szCs w:val="24"/>
          <w:lang w:val="pl-PL"/>
        </w:rPr>
        <w:t xml:space="preserve"> w tym </w:t>
      </w:r>
      <w:r w:rsidR="00064E1C" w:rsidRPr="00F57EBE">
        <w:rPr>
          <w:rFonts w:ascii="Arial" w:hAnsi="Arial" w:cs="Arial"/>
          <w:bCs/>
          <w:w w:val="105"/>
          <w:sz w:val="24"/>
          <w:szCs w:val="24"/>
          <w:lang w:val="pl-PL"/>
        </w:rPr>
        <w:t>2</w:t>
      </w:r>
      <w:r w:rsidR="00F57EBE" w:rsidRPr="00F57EBE">
        <w:rPr>
          <w:rFonts w:ascii="Arial" w:hAnsi="Arial" w:cs="Arial"/>
          <w:bCs/>
          <w:w w:val="105"/>
          <w:sz w:val="24"/>
          <w:szCs w:val="24"/>
          <w:lang w:val="pl-PL"/>
        </w:rPr>
        <w:t>1</w:t>
      </w:r>
      <w:r w:rsidR="00064E1C" w:rsidRPr="00F57EBE">
        <w:rPr>
          <w:rFonts w:ascii="Arial" w:hAnsi="Arial" w:cs="Arial"/>
          <w:bCs/>
          <w:color w:val="070707"/>
          <w:w w:val="105"/>
          <w:sz w:val="24"/>
          <w:szCs w:val="24"/>
          <w:lang w:val="pl-PL"/>
        </w:rPr>
        <w:t xml:space="preserve"> do przemurowania z dużych na małe</w:t>
      </w:r>
      <w:r w:rsidR="00064E1C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.</w:t>
      </w:r>
      <w:r w:rsidR="00D74C6F" w:rsidRPr="00D74C6F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 xml:space="preserve"> </w:t>
      </w:r>
      <w:r w:rsidR="00D74C6F"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Okna </w:t>
      </w:r>
      <w:r w:rsidR="009268E2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zgodne PT </w:t>
      </w:r>
      <w:r w:rsidR="00D74C6F"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>muszą posiadać funkcję uchylną</w:t>
      </w:r>
      <w:r w:rsidR="009268E2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oraz  nawiewk</w:t>
      </w:r>
      <w:r w:rsidR="005B407D">
        <w:rPr>
          <w:rFonts w:ascii="Arial" w:hAnsi="Arial" w:cs="Arial"/>
          <w:color w:val="070707"/>
          <w:w w:val="105"/>
          <w:sz w:val="24"/>
          <w:szCs w:val="24"/>
          <w:lang w:val="pl-PL"/>
        </w:rPr>
        <w:t>i</w:t>
      </w:r>
      <w:r w:rsidR="00D74C6F"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>. Okna PCV. Należy dokonać własnego pomiaru okien przed</w:t>
      </w:r>
      <w:r w:rsidR="00D74C6F" w:rsidRPr="00D74C6F">
        <w:rPr>
          <w:rFonts w:ascii="Arial" w:hAnsi="Arial" w:cs="Arial"/>
          <w:color w:val="070707"/>
          <w:spacing w:val="40"/>
          <w:w w:val="105"/>
          <w:sz w:val="24"/>
          <w:szCs w:val="24"/>
          <w:lang w:val="pl-PL"/>
        </w:rPr>
        <w:t xml:space="preserve"> </w:t>
      </w:r>
      <w:r w:rsidR="00D74C6F"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>zamówieniem.</w:t>
      </w:r>
    </w:p>
    <w:p w14:paraId="50099B28" w14:textId="71D879AF" w:rsidR="00DC35F2" w:rsidRPr="00D74C6F" w:rsidRDefault="00D74C6F" w:rsidP="00B146D7">
      <w:pPr>
        <w:pStyle w:val="Akapitzlist"/>
        <w:numPr>
          <w:ilvl w:val="0"/>
          <w:numId w:val="3"/>
        </w:numPr>
        <w:tabs>
          <w:tab w:val="left" w:pos="1398"/>
        </w:tabs>
        <w:spacing w:line="276" w:lineRule="auto"/>
        <w:ind w:left="142" w:right="-478" w:hanging="323"/>
        <w:rPr>
          <w:rFonts w:ascii="Arial" w:hAnsi="Arial" w:cs="Arial"/>
          <w:color w:val="070707"/>
          <w:sz w:val="24"/>
          <w:szCs w:val="24"/>
          <w:lang w:val="pl-PL"/>
        </w:rPr>
      </w:pPr>
      <w:r w:rsidRPr="00D74C6F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Opask</w:t>
      </w:r>
      <w:r w:rsidR="00B64A36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a</w:t>
      </w:r>
      <w:r w:rsidRPr="00D74C6F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 xml:space="preserve"> wokół budynku </w:t>
      </w:r>
      <w:r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>należy wykonać z</w:t>
      </w:r>
      <w:r w:rsidRPr="00D74C6F">
        <w:rPr>
          <w:rFonts w:ascii="Arial" w:hAnsi="Arial" w:cs="Arial"/>
          <w:color w:val="070707"/>
          <w:spacing w:val="-10"/>
          <w:w w:val="105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>kostki</w:t>
      </w:r>
      <w:r w:rsidR="009B2F83">
        <w:rPr>
          <w:rFonts w:ascii="Arial" w:hAnsi="Arial" w:cs="Arial"/>
          <w:color w:val="070707"/>
          <w:w w:val="105"/>
          <w:sz w:val="24"/>
          <w:szCs w:val="24"/>
          <w:lang w:val="pl-PL"/>
        </w:rPr>
        <w:t>,</w:t>
      </w:r>
      <w:r w:rsidR="003B31C0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szerokość opaski</w:t>
      </w:r>
      <w:r w:rsidR="00301933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50 cm</w:t>
      </w:r>
      <w:r w:rsidRPr="00D74C6F">
        <w:rPr>
          <w:rFonts w:ascii="Arial" w:hAnsi="Arial" w:cs="Arial"/>
          <w:color w:val="070707"/>
          <w:w w:val="105"/>
          <w:sz w:val="24"/>
          <w:szCs w:val="24"/>
          <w:lang w:val="pl-PL"/>
        </w:rPr>
        <w:t>.</w:t>
      </w:r>
    </w:p>
    <w:p w14:paraId="1B923D2D" w14:textId="34FC1385" w:rsidR="00B20139" w:rsidRPr="00B20139" w:rsidRDefault="00B64A36" w:rsidP="000A6EF4">
      <w:pPr>
        <w:pStyle w:val="Akapitzlist"/>
        <w:numPr>
          <w:ilvl w:val="0"/>
          <w:numId w:val="3"/>
        </w:numPr>
        <w:tabs>
          <w:tab w:val="left" w:pos="1399"/>
        </w:tabs>
        <w:spacing w:before="6" w:line="276" w:lineRule="auto"/>
        <w:ind w:left="142" w:right="-478" w:hanging="305"/>
        <w:rPr>
          <w:rFonts w:ascii="Arial" w:hAnsi="Arial" w:cs="Arial"/>
          <w:color w:val="070707"/>
          <w:sz w:val="24"/>
          <w:szCs w:val="24"/>
          <w:lang w:val="pl-PL"/>
        </w:rPr>
      </w:pPr>
      <w:r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Obróbki blacharskie</w:t>
      </w:r>
      <w:r w:rsidR="001C1175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:</w:t>
      </w:r>
      <w:r w:rsidR="00D74C6F" w:rsidRPr="00725EAD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 xml:space="preserve"> </w:t>
      </w:r>
      <w:r w:rsidRPr="00B64A36">
        <w:rPr>
          <w:rFonts w:ascii="Arial" w:hAnsi="Arial" w:cs="Arial"/>
          <w:bCs/>
          <w:color w:val="070707"/>
          <w:w w:val="105"/>
          <w:sz w:val="24"/>
          <w:szCs w:val="24"/>
          <w:lang w:val="pl-PL"/>
        </w:rPr>
        <w:t>wymiana</w:t>
      </w:r>
      <w:r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</w:t>
      </w:r>
      <w:r w:rsidR="00D74C6F" w:rsidRPr="001C1175">
        <w:rPr>
          <w:rFonts w:ascii="Arial" w:hAnsi="Arial" w:cs="Arial"/>
          <w:color w:val="070707"/>
          <w:w w:val="105"/>
          <w:sz w:val="24"/>
          <w:szCs w:val="24"/>
          <w:lang w:val="pl-PL"/>
        </w:rPr>
        <w:t>parapetów, rur spustowych,</w:t>
      </w:r>
      <w:r w:rsidR="00301933" w:rsidRPr="001C1175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</w:t>
      </w:r>
      <w:r w:rsidR="001E3ED8" w:rsidRPr="001C1175">
        <w:rPr>
          <w:rFonts w:ascii="Arial" w:hAnsi="Arial" w:cs="Arial"/>
          <w:color w:val="070707"/>
          <w:w w:val="105"/>
          <w:sz w:val="24"/>
          <w:szCs w:val="24"/>
          <w:lang w:val="pl-PL"/>
        </w:rPr>
        <w:t>rynien</w:t>
      </w:r>
      <w:r w:rsidR="00301933" w:rsidRPr="001C1175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poziomych, pasa podrynnowego,</w:t>
      </w:r>
      <w:r w:rsidR="00D74C6F" w:rsidRPr="001C1175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ogniomuru</w:t>
      </w:r>
      <w:r w:rsidR="000639B1">
        <w:rPr>
          <w:rFonts w:ascii="Arial" w:hAnsi="Arial" w:cs="Arial"/>
          <w:color w:val="070707"/>
          <w:w w:val="105"/>
          <w:sz w:val="24"/>
          <w:szCs w:val="24"/>
          <w:lang w:val="pl-PL"/>
        </w:rPr>
        <w:t>.</w:t>
      </w:r>
      <w:r w:rsidR="001E3ED8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</w:t>
      </w:r>
      <w:r w:rsidR="001C1175">
        <w:rPr>
          <w:rFonts w:ascii="Arial" w:hAnsi="Arial" w:cs="Arial"/>
          <w:color w:val="070707"/>
          <w:w w:val="105"/>
          <w:sz w:val="24"/>
          <w:szCs w:val="24"/>
          <w:lang w:val="pl-PL"/>
        </w:rPr>
        <w:t>Czyszczaki i rury poniżej nich z PCV</w:t>
      </w:r>
      <w:r w:rsidR="003B31C0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(pomalować w kolorze rynien)</w:t>
      </w:r>
      <w:r w:rsidR="001C1175">
        <w:rPr>
          <w:rFonts w:ascii="Arial" w:hAnsi="Arial" w:cs="Arial"/>
          <w:color w:val="070707"/>
          <w:w w:val="105"/>
          <w:sz w:val="24"/>
          <w:szCs w:val="24"/>
          <w:lang w:val="pl-PL"/>
        </w:rPr>
        <w:t>.</w:t>
      </w:r>
      <w:r w:rsidR="00D74C6F" w:rsidRPr="00725EAD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</w:t>
      </w:r>
      <w:r w:rsidR="00B20139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Blacha na wszystkie obróbki w kolorze </w:t>
      </w:r>
      <w:r w:rsidR="00B20139" w:rsidRPr="00301933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ANTRACYT</w:t>
      </w:r>
    </w:p>
    <w:p w14:paraId="5441B38C" w14:textId="7DC07E49" w:rsidR="000A6EF4" w:rsidRDefault="00B64A36" w:rsidP="000A6EF4">
      <w:pPr>
        <w:pStyle w:val="Akapitzlist"/>
        <w:numPr>
          <w:ilvl w:val="0"/>
          <w:numId w:val="3"/>
        </w:numPr>
        <w:tabs>
          <w:tab w:val="left" w:pos="1399"/>
        </w:tabs>
        <w:spacing w:before="6" w:line="276" w:lineRule="auto"/>
        <w:ind w:left="142" w:right="-478" w:hanging="305"/>
        <w:rPr>
          <w:rFonts w:ascii="Arial" w:hAnsi="Arial" w:cs="Arial"/>
          <w:color w:val="070707"/>
          <w:sz w:val="24"/>
          <w:szCs w:val="24"/>
          <w:lang w:val="pl-PL"/>
        </w:rPr>
      </w:pPr>
      <w:r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P</w:t>
      </w:r>
      <w:r w:rsidR="00B20139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odziemn</w:t>
      </w:r>
      <w:r w:rsidR="00D7081F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e o</w:t>
      </w:r>
      <w:r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dcinki</w:t>
      </w:r>
      <w:r w:rsidR="00B20139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 xml:space="preserve"> odpływów wód deszczowych- </w:t>
      </w:r>
      <w:r w:rsidR="00B20139" w:rsidRPr="00B20139">
        <w:rPr>
          <w:rFonts w:ascii="Arial" w:hAnsi="Arial" w:cs="Arial"/>
          <w:color w:val="070707"/>
          <w:w w:val="105"/>
          <w:sz w:val="24"/>
          <w:szCs w:val="24"/>
          <w:lang w:val="pl-PL"/>
        </w:rPr>
        <w:t>o</w:t>
      </w:r>
      <w:r w:rsidR="001E3ED8">
        <w:rPr>
          <w:rFonts w:ascii="Arial" w:hAnsi="Arial" w:cs="Arial"/>
          <w:color w:val="070707"/>
          <w:w w:val="105"/>
          <w:sz w:val="24"/>
          <w:szCs w:val="24"/>
          <w:lang w:val="pl-PL"/>
        </w:rPr>
        <w:t>dsunięci</w:t>
      </w:r>
      <w:r>
        <w:rPr>
          <w:rFonts w:ascii="Arial" w:hAnsi="Arial" w:cs="Arial"/>
          <w:color w:val="070707"/>
          <w:w w:val="105"/>
          <w:sz w:val="24"/>
          <w:szCs w:val="24"/>
          <w:lang w:val="pl-PL"/>
        </w:rPr>
        <w:t>e</w:t>
      </w:r>
      <w:r w:rsidR="001E3ED8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od</w:t>
      </w:r>
      <w:r w:rsidR="003B31C0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ściany budynku części podziemn</w:t>
      </w:r>
      <w:r w:rsidR="001E3ED8">
        <w:rPr>
          <w:rFonts w:ascii="Arial" w:hAnsi="Arial" w:cs="Arial"/>
          <w:color w:val="070707"/>
          <w:w w:val="105"/>
          <w:sz w:val="24"/>
          <w:szCs w:val="24"/>
          <w:lang w:val="pl-PL"/>
        </w:rPr>
        <w:t>ej rur spustowych</w:t>
      </w:r>
      <w:r w:rsidR="00D74C6F" w:rsidRPr="00725EAD">
        <w:rPr>
          <w:rFonts w:ascii="Arial" w:hAnsi="Arial" w:cs="Arial"/>
          <w:color w:val="070707"/>
          <w:w w:val="105"/>
          <w:sz w:val="24"/>
          <w:szCs w:val="24"/>
          <w:lang w:val="pl-PL"/>
        </w:rPr>
        <w:t>.</w:t>
      </w:r>
      <w:r w:rsidR="00301933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</w:t>
      </w:r>
    </w:p>
    <w:p w14:paraId="4626F5FB" w14:textId="13AE33D9" w:rsidR="00A74FD9" w:rsidRPr="00A74FD9" w:rsidRDefault="00B64A36" w:rsidP="00227E9C">
      <w:pPr>
        <w:pStyle w:val="Akapitzlist"/>
        <w:numPr>
          <w:ilvl w:val="0"/>
          <w:numId w:val="3"/>
        </w:numPr>
        <w:tabs>
          <w:tab w:val="left" w:pos="1417"/>
        </w:tabs>
        <w:spacing w:before="10" w:line="276" w:lineRule="auto"/>
        <w:ind w:left="142" w:right="-478" w:hanging="326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>D</w:t>
      </w:r>
      <w:r w:rsidR="00D74C6F" w:rsidRPr="00A74FD9">
        <w:rPr>
          <w:rFonts w:ascii="Arial" w:hAnsi="Arial" w:cs="Arial"/>
          <w:b/>
          <w:color w:val="070707"/>
          <w:w w:val="105"/>
          <w:sz w:val="24"/>
          <w:szCs w:val="24"/>
          <w:lang w:val="pl-PL"/>
        </w:rPr>
        <w:t xml:space="preserve">aszki </w:t>
      </w:r>
      <w:r w:rsidR="00A74FD9" w:rsidRPr="00B64A36">
        <w:rPr>
          <w:rFonts w:ascii="Arial" w:hAnsi="Arial" w:cs="Arial"/>
          <w:b/>
          <w:bCs/>
          <w:color w:val="070707"/>
          <w:w w:val="105"/>
          <w:sz w:val="24"/>
          <w:szCs w:val="24"/>
          <w:lang w:val="pl-PL"/>
        </w:rPr>
        <w:t>loggi-</w:t>
      </w:r>
      <w:r w:rsidR="00D74C6F" w:rsidRPr="00B64A36">
        <w:rPr>
          <w:rFonts w:ascii="Arial" w:hAnsi="Arial" w:cs="Arial"/>
          <w:b/>
          <w:bCs/>
          <w:color w:val="070707"/>
          <w:w w:val="105"/>
          <w:sz w:val="24"/>
          <w:szCs w:val="24"/>
          <w:lang w:val="pl-PL"/>
        </w:rPr>
        <w:t>balkon</w:t>
      </w:r>
      <w:r w:rsidR="00A74FD9" w:rsidRPr="00B64A36">
        <w:rPr>
          <w:rFonts w:ascii="Arial" w:hAnsi="Arial" w:cs="Arial"/>
          <w:b/>
          <w:bCs/>
          <w:color w:val="070707"/>
          <w:w w:val="105"/>
          <w:sz w:val="24"/>
          <w:szCs w:val="24"/>
          <w:lang w:val="pl-PL"/>
        </w:rPr>
        <w:t>u</w:t>
      </w:r>
      <w:r w:rsidR="00D74C6F" w:rsidRPr="00A74FD9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: </w:t>
      </w:r>
      <w:r w:rsidR="000639B1">
        <w:rPr>
          <w:rFonts w:ascii="Arial" w:hAnsi="Arial" w:cs="Arial"/>
          <w:color w:val="070707"/>
          <w:w w:val="105"/>
          <w:sz w:val="24"/>
          <w:szCs w:val="24"/>
          <w:lang w:val="pl-PL"/>
        </w:rPr>
        <w:t>12</w:t>
      </w:r>
      <w:r w:rsidR="00D74C6F" w:rsidRPr="00A74FD9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szt. Daszki jednospadowe </w:t>
      </w:r>
      <w:r w:rsidR="00A74FD9" w:rsidRPr="00A74FD9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o wysięgu 50 cm </w:t>
      </w:r>
      <w:r w:rsidR="00D74C6F" w:rsidRPr="00A74FD9">
        <w:rPr>
          <w:rFonts w:ascii="Arial" w:hAnsi="Arial" w:cs="Arial"/>
          <w:color w:val="070707"/>
          <w:w w:val="105"/>
          <w:sz w:val="24"/>
          <w:szCs w:val="24"/>
          <w:lang w:val="pl-PL"/>
        </w:rPr>
        <w:t>wykonać</w:t>
      </w:r>
      <w:r w:rsidR="00947A56">
        <w:rPr>
          <w:rFonts w:ascii="Arial" w:hAnsi="Arial" w:cs="Arial"/>
          <w:color w:val="070707"/>
          <w:w w:val="105"/>
          <w:sz w:val="24"/>
          <w:szCs w:val="24"/>
          <w:lang w:val="pl-PL"/>
        </w:rPr>
        <w:t>-kupić</w:t>
      </w:r>
      <w:r w:rsidR="00D74C6F" w:rsidRPr="00A74FD9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z lekkiej konstrukcji stalowej</w:t>
      </w:r>
      <w:r w:rsidR="00506059" w:rsidRPr="00A74FD9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</w:t>
      </w:r>
      <w:r w:rsidR="00D74C6F" w:rsidRPr="00A74FD9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, przykryte </w:t>
      </w:r>
      <w:r w:rsidR="006761C7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szczelinowymi </w:t>
      </w:r>
      <w:r w:rsidR="00D74C6F" w:rsidRPr="00A74FD9">
        <w:rPr>
          <w:rFonts w:ascii="Arial" w:hAnsi="Arial" w:cs="Arial"/>
          <w:color w:val="070707"/>
          <w:w w:val="105"/>
          <w:sz w:val="24"/>
          <w:szCs w:val="24"/>
          <w:lang w:val="pl-PL"/>
        </w:rPr>
        <w:t>płytami poliwęglanowymi</w:t>
      </w:r>
      <w:r w:rsidR="00947A56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 (</w:t>
      </w:r>
      <w:r w:rsidR="000639B1">
        <w:rPr>
          <w:rFonts w:ascii="Arial" w:hAnsi="Arial" w:cs="Arial"/>
          <w:color w:val="070707"/>
          <w:w w:val="105"/>
          <w:sz w:val="24"/>
          <w:szCs w:val="24"/>
          <w:lang w:val="pl-PL"/>
        </w:rPr>
        <w:t>jak na budynku nr 10)</w:t>
      </w:r>
      <w:r w:rsidR="00A74FD9" w:rsidRPr="00A74FD9">
        <w:rPr>
          <w:rFonts w:ascii="Arial" w:hAnsi="Arial" w:cs="Arial"/>
          <w:color w:val="070707"/>
          <w:w w:val="105"/>
          <w:sz w:val="24"/>
          <w:szCs w:val="24"/>
          <w:lang w:val="pl-PL"/>
        </w:rPr>
        <w:t xml:space="preserve">. </w:t>
      </w:r>
      <w:r w:rsidR="00A74FD9">
        <w:rPr>
          <w:rFonts w:ascii="Arial" w:hAnsi="Arial" w:cs="Arial"/>
          <w:color w:val="070707"/>
          <w:w w:val="105"/>
          <w:sz w:val="24"/>
          <w:szCs w:val="24"/>
          <w:lang w:val="pl-PL"/>
        </w:rPr>
        <w:t>Montaż pod płytami zadaszającymi logiie ostatniej kondygnacji.</w:t>
      </w:r>
    </w:p>
    <w:p w14:paraId="35D66376" w14:textId="4B6452A8" w:rsidR="00DC35F2" w:rsidRPr="00810E49" w:rsidRDefault="0095587A" w:rsidP="00227E9C">
      <w:pPr>
        <w:pStyle w:val="Akapitzlist"/>
        <w:tabs>
          <w:tab w:val="left" w:pos="1417"/>
        </w:tabs>
        <w:spacing w:before="10" w:line="276" w:lineRule="auto"/>
        <w:ind w:left="-184" w:right="-478" w:firstLine="0"/>
        <w:rPr>
          <w:rFonts w:ascii="Arial" w:hAnsi="Arial" w:cs="Arial"/>
          <w:b/>
          <w:sz w:val="24"/>
          <w:szCs w:val="24"/>
          <w:lang w:val="pl-PL"/>
        </w:rPr>
      </w:pPr>
      <w:r w:rsidRPr="00810E49">
        <w:rPr>
          <w:rFonts w:ascii="Arial" w:hAnsi="Arial" w:cs="Arial"/>
          <w:b/>
          <w:color w:val="070707"/>
          <w:sz w:val="24"/>
          <w:szCs w:val="24"/>
          <w:lang w:val="pl-PL"/>
        </w:rPr>
        <w:t>8</w:t>
      </w:r>
      <w:r w:rsidR="00D74C6F" w:rsidRPr="00810E49">
        <w:rPr>
          <w:rFonts w:ascii="Arial" w:hAnsi="Arial" w:cs="Arial"/>
          <w:color w:val="070707"/>
          <w:sz w:val="24"/>
          <w:szCs w:val="24"/>
          <w:lang w:val="pl-PL"/>
        </w:rPr>
        <w:t xml:space="preserve">. </w:t>
      </w:r>
      <w:r w:rsidR="00B64A36" w:rsidRPr="00810E49">
        <w:rPr>
          <w:rFonts w:ascii="Arial" w:hAnsi="Arial" w:cs="Arial"/>
          <w:b/>
          <w:color w:val="070707"/>
          <w:sz w:val="24"/>
          <w:szCs w:val="24"/>
          <w:lang w:val="pl-PL"/>
        </w:rPr>
        <w:t xml:space="preserve">Loggie- balkony </w:t>
      </w:r>
      <w:r w:rsidR="00E069BA" w:rsidRPr="00810E49">
        <w:rPr>
          <w:rFonts w:ascii="Arial" w:hAnsi="Arial" w:cs="Arial"/>
          <w:b/>
          <w:color w:val="070707"/>
          <w:sz w:val="24"/>
          <w:szCs w:val="24"/>
          <w:lang w:val="pl-PL"/>
        </w:rPr>
        <w:t xml:space="preserve"> szt</w:t>
      </w:r>
      <w:r w:rsidR="00B64A36" w:rsidRPr="00810E49">
        <w:rPr>
          <w:rFonts w:ascii="Arial" w:hAnsi="Arial" w:cs="Arial"/>
          <w:b/>
          <w:color w:val="070707"/>
          <w:sz w:val="24"/>
          <w:szCs w:val="24"/>
          <w:lang w:val="pl-PL"/>
        </w:rPr>
        <w:t>.</w:t>
      </w:r>
      <w:r w:rsidR="00E069BA" w:rsidRPr="00810E49">
        <w:rPr>
          <w:rFonts w:ascii="Arial" w:hAnsi="Arial" w:cs="Arial"/>
          <w:b/>
          <w:color w:val="070707"/>
          <w:sz w:val="24"/>
          <w:szCs w:val="24"/>
          <w:lang w:val="pl-PL"/>
        </w:rPr>
        <w:t xml:space="preserve"> </w:t>
      </w:r>
      <w:r w:rsidR="00810E49" w:rsidRPr="00810E49">
        <w:rPr>
          <w:rFonts w:ascii="Arial" w:hAnsi="Arial" w:cs="Arial"/>
          <w:b/>
          <w:color w:val="070707"/>
          <w:sz w:val="24"/>
          <w:szCs w:val="24"/>
          <w:lang w:val="pl-PL"/>
        </w:rPr>
        <w:t>6</w:t>
      </w:r>
      <w:r w:rsidR="00E069BA" w:rsidRPr="00810E49">
        <w:rPr>
          <w:rFonts w:ascii="Arial" w:hAnsi="Arial" w:cs="Arial"/>
          <w:b/>
          <w:color w:val="070707"/>
          <w:sz w:val="24"/>
          <w:szCs w:val="24"/>
          <w:lang w:val="pl-PL"/>
        </w:rPr>
        <w:t>0</w:t>
      </w:r>
      <w:r w:rsidR="00810E49" w:rsidRPr="00810E49">
        <w:rPr>
          <w:rFonts w:ascii="Arial" w:hAnsi="Arial" w:cs="Arial"/>
          <w:b/>
          <w:color w:val="070707"/>
          <w:sz w:val="24"/>
          <w:szCs w:val="24"/>
          <w:lang w:val="pl-PL"/>
        </w:rPr>
        <w:t xml:space="preserve"> (na 10 </w:t>
      </w:r>
      <w:r w:rsidR="00810E49">
        <w:rPr>
          <w:rFonts w:ascii="Arial" w:hAnsi="Arial" w:cs="Arial"/>
          <w:b/>
          <w:color w:val="070707"/>
          <w:sz w:val="24"/>
          <w:szCs w:val="24"/>
          <w:lang w:val="pl-PL"/>
        </w:rPr>
        <w:t>szt jest wykonany remont płyty poziomych)</w:t>
      </w:r>
    </w:p>
    <w:p w14:paraId="7CB27CB5" w14:textId="06E1F287" w:rsidR="00DC35F2" w:rsidRPr="00D74C6F" w:rsidRDefault="00D74C6F" w:rsidP="009D72BF">
      <w:pPr>
        <w:pStyle w:val="Akapitzlist"/>
        <w:numPr>
          <w:ilvl w:val="0"/>
          <w:numId w:val="2"/>
        </w:numPr>
        <w:tabs>
          <w:tab w:val="left" w:pos="1692"/>
        </w:tabs>
        <w:spacing w:before="91" w:line="276" w:lineRule="auto"/>
        <w:ind w:left="142" w:right="-478" w:hanging="329"/>
        <w:rPr>
          <w:rFonts w:ascii="Arial" w:hAnsi="Arial" w:cs="Arial"/>
          <w:color w:val="080808"/>
          <w:sz w:val="24"/>
          <w:szCs w:val="24"/>
          <w:lang w:val="pl-PL"/>
        </w:rPr>
      </w:pPr>
      <w:bookmarkStart w:id="1" w:name="Slide_1"/>
      <w:bookmarkEnd w:id="1"/>
      <w:r w:rsidRPr="00D74C6F">
        <w:rPr>
          <w:rFonts w:ascii="Arial" w:hAnsi="Arial" w:cs="Arial"/>
          <w:color w:val="080808"/>
          <w:sz w:val="24"/>
          <w:szCs w:val="24"/>
          <w:lang w:val="pl-PL"/>
        </w:rPr>
        <w:t xml:space="preserve">demontaż </w:t>
      </w:r>
      <w:r w:rsidR="00E71D07" w:rsidRPr="00D74C6F">
        <w:rPr>
          <w:rFonts w:ascii="Arial" w:hAnsi="Arial" w:cs="Arial"/>
          <w:color w:val="080808"/>
          <w:sz w:val="24"/>
          <w:szCs w:val="24"/>
          <w:lang w:val="pl-PL"/>
        </w:rPr>
        <w:t>wylewek,</w:t>
      </w:r>
      <w:r w:rsidR="00E71D07">
        <w:rPr>
          <w:rFonts w:ascii="Arial" w:hAnsi="Arial" w:cs="Arial"/>
          <w:color w:val="080808"/>
          <w:sz w:val="24"/>
          <w:szCs w:val="24"/>
          <w:lang w:val="pl-PL"/>
        </w:rPr>
        <w:t xml:space="preserve"> </w:t>
      </w:r>
      <w:r w:rsidR="00F35492">
        <w:rPr>
          <w:rFonts w:ascii="Arial" w:hAnsi="Arial" w:cs="Arial"/>
          <w:color w:val="080808"/>
          <w:sz w:val="24"/>
          <w:szCs w:val="24"/>
          <w:lang w:val="pl-PL"/>
        </w:rPr>
        <w:t>obróbek blacharskich</w:t>
      </w:r>
      <w:r w:rsidR="00B64A36">
        <w:rPr>
          <w:rFonts w:ascii="Arial" w:hAnsi="Arial" w:cs="Arial"/>
          <w:color w:val="080808"/>
          <w:sz w:val="24"/>
          <w:szCs w:val="24"/>
          <w:lang w:val="pl-PL"/>
        </w:rPr>
        <w:t xml:space="preserve">, usunięcie drewnianych kołków z płyt balkonowych (elementy montażu blacharki) </w:t>
      </w:r>
      <w:r w:rsidR="00E71D07">
        <w:rPr>
          <w:rFonts w:ascii="Arial" w:hAnsi="Arial" w:cs="Arial"/>
          <w:color w:val="080808"/>
          <w:sz w:val="24"/>
          <w:szCs w:val="24"/>
          <w:lang w:val="pl-PL"/>
        </w:rPr>
        <w:t>.</w:t>
      </w:r>
      <w:r w:rsidRPr="00D74C6F">
        <w:rPr>
          <w:rFonts w:ascii="Arial" w:hAnsi="Arial" w:cs="Arial"/>
          <w:color w:val="080808"/>
          <w:sz w:val="24"/>
          <w:szCs w:val="24"/>
          <w:lang w:val="pl-PL"/>
        </w:rPr>
        <w:t xml:space="preserve"> </w:t>
      </w:r>
    </w:p>
    <w:p w14:paraId="55405D0C" w14:textId="73E381B2" w:rsidR="003A6FE8" w:rsidRPr="00785BA9" w:rsidRDefault="00D74C6F" w:rsidP="003A6FE8">
      <w:pPr>
        <w:pStyle w:val="Akapitzlist"/>
        <w:spacing w:before="13" w:line="276" w:lineRule="auto"/>
        <w:ind w:left="142" w:right="-478" w:firstLine="0"/>
        <w:rPr>
          <w:rFonts w:ascii="Arial" w:hAnsi="Arial" w:cs="Arial"/>
          <w:color w:val="080808"/>
          <w:w w:val="105"/>
          <w:sz w:val="24"/>
          <w:szCs w:val="24"/>
          <w:lang w:val="pl-PL"/>
        </w:rPr>
      </w:pPr>
      <w:r w:rsidRPr="00D74C6F">
        <w:rPr>
          <w:rFonts w:ascii="Arial" w:hAnsi="Arial" w:cs="Arial"/>
          <w:color w:val="080808"/>
          <w:w w:val="105"/>
          <w:sz w:val="24"/>
          <w:szCs w:val="24"/>
          <w:lang w:val="pl-PL"/>
        </w:rPr>
        <w:t xml:space="preserve">naprawa wszystkich </w:t>
      </w:r>
      <w:r w:rsidR="00D0479E">
        <w:rPr>
          <w:rFonts w:ascii="Arial" w:hAnsi="Arial" w:cs="Arial"/>
          <w:color w:val="080808"/>
          <w:w w:val="105"/>
          <w:sz w:val="24"/>
          <w:szCs w:val="24"/>
          <w:lang w:val="pl-PL"/>
        </w:rPr>
        <w:t xml:space="preserve">uszkodzonych </w:t>
      </w:r>
      <w:r w:rsidRPr="00D74C6F">
        <w:rPr>
          <w:rFonts w:ascii="Arial" w:hAnsi="Arial" w:cs="Arial"/>
          <w:color w:val="080808"/>
          <w:w w:val="105"/>
          <w:sz w:val="24"/>
          <w:szCs w:val="24"/>
          <w:lang w:val="pl-PL"/>
        </w:rPr>
        <w:t>elementów płyt balkonowych</w:t>
      </w:r>
      <w:r w:rsidR="00920AB6">
        <w:rPr>
          <w:rFonts w:ascii="Arial" w:hAnsi="Arial" w:cs="Arial"/>
          <w:color w:val="080808"/>
          <w:w w:val="105"/>
          <w:sz w:val="24"/>
          <w:szCs w:val="24"/>
          <w:lang w:val="pl-PL"/>
        </w:rPr>
        <w:t xml:space="preserve"> oraz</w:t>
      </w:r>
      <w:r w:rsidR="00E71D07">
        <w:rPr>
          <w:rFonts w:ascii="Arial" w:hAnsi="Arial" w:cs="Arial"/>
          <w:color w:val="080808"/>
          <w:w w:val="105"/>
          <w:sz w:val="24"/>
          <w:szCs w:val="24"/>
          <w:lang w:val="pl-PL"/>
        </w:rPr>
        <w:t xml:space="preserve"> </w:t>
      </w:r>
      <w:r w:rsidR="00920AB6">
        <w:rPr>
          <w:rFonts w:ascii="Arial" w:hAnsi="Arial" w:cs="Arial"/>
          <w:color w:val="080808"/>
          <w:w w:val="105"/>
          <w:sz w:val="24"/>
          <w:szCs w:val="24"/>
          <w:lang w:val="pl-PL"/>
        </w:rPr>
        <w:t>stalowych elementów konstrukcyjnych</w:t>
      </w:r>
      <w:r w:rsidR="00D0479E">
        <w:rPr>
          <w:rFonts w:ascii="Arial" w:hAnsi="Arial" w:cs="Arial"/>
          <w:color w:val="080808"/>
          <w:w w:val="105"/>
          <w:sz w:val="24"/>
          <w:szCs w:val="24"/>
          <w:lang w:val="pl-PL"/>
        </w:rPr>
        <w:t xml:space="preserve"> środkami </w:t>
      </w:r>
      <w:r w:rsidR="006761C7">
        <w:rPr>
          <w:rFonts w:ascii="Arial" w:hAnsi="Arial" w:cs="Arial"/>
          <w:color w:val="080808"/>
          <w:w w:val="105"/>
          <w:sz w:val="24"/>
          <w:szCs w:val="24"/>
          <w:lang w:val="pl-PL"/>
        </w:rPr>
        <w:t xml:space="preserve">SYSTEMOWYMI </w:t>
      </w:r>
      <w:r w:rsidR="00D0479E">
        <w:rPr>
          <w:rFonts w:ascii="Arial" w:hAnsi="Arial" w:cs="Arial"/>
          <w:color w:val="080808"/>
          <w:w w:val="105"/>
          <w:sz w:val="24"/>
          <w:szCs w:val="24"/>
          <w:lang w:val="pl-PL"/>
        </w:rPr>
        <w:t>do tego celu przeznaczonymi.</w:t>
      </w:r>
      <w:r w:rsidR="003A6FE8" w:rsidRPr="003A6FE8">
        <w:rPr>
          <w:rFonts w:ascii="Arial" w:hAnsi="Arial" w:cs="Arial"/>
          <w:color w:val="080808"/>
          <w:w w:val="105"/>
          <w:sz w:val="24"/>
          <w:szCs w:val="24"/>
          <w:lang w:val="pl-PL"/>
        </w:rPr>
        <w:t xml:space="preserve"> </w:t>
      </w:r>
      <w:r w:rsidR="003A6FE8" w:rsidRPr="00785BA9">
        <w:rPr>
          <w:rFonts w:ascii="Arial" w:hAnsi="Arial" w:cs="Arial"/>
          <w:color w:val="080808"/>
          <w:w w:val="105"/>
          <w:sz w:val="24"/>
          <w:szCs w:val="24"/>
          <w:lang w:val="pl-PL"/>
        </w:rPr>
        <w:t>naprawa kotwień balustrad, czyszczenie i malowanie balustrad farbą antykorozyjną + farba</w:t>
      </w:r>
      <w:r w:rsidR="003A6FE8" w:rsidRPr="00785BA9">
        <w:rPr>
          <w:rFonts w:ascii="Arial" w:hAnsi="Arial" w:cs="Arial"/>
          <w:color w:val="080808"/>
          <w:spacing w:val="3"/>
          <w:w w:val="105"/>
          <w:sz w:val="24"/>
          <w:szCs w:val="24"/>
          <w:lang w:val="pl-PL"/>
        </w:rPr>
        <w:t xml:space="preserve"> </w:t>
      </w:r>
      <w:r w:rsidR="003A6FE8" w:rsidRPr="00785BA9">
        <w:rPr>
          <w:rFonts w:ascii="Arial" w:hAnsi="Arial" w:cs="Arial"/>
          <w:color w:val="080808"/>
          <w:w w:val="105"/>
          <w:sz w:val="24"/>
          <w:szCs w:val="24"/>
          <w:lang w:val="pl-PL"/>
        </w:rPr>
        <w:t>nawierzchniowa chlorokauczukowa w kolorze zgodnym z PT.</w:t>
      </w:r>
    </w:p>
    <w:p w14:paraId="5BFB917D" w14:textId="37469D52" w:rsidR="00DC35F2" w:rsidRPr="00D74C6F" w:rsidRDefault="00D74C6F" w:rsidP="003A6FE8">
      <w:pPr>
        <w:pStyle w:val="Akapitzlist"/>
        <w:numPr>
          <w:ilvl w:val="0"/>
          <w:numId w:val="2"/>
        </w:numPr>
        <w:spacing w:line="276" w:lineRule="auto"/>
        <w:ind w:left="142" w:right="-478"/>
        <w:rPr>
          <w:rFonts w:ascii="Arial" w:hAnsi="Arial" w:cs="Arial"/>
          <w:color w:val="080808"/>
          <w:sz w:val="24"/>
          <w:szCs w:val="24"/>
          <w:lang w:val="pl-PL"/>
        </w:rPr>
      </w:pPr>
      <w:r w:rsidRPr="00D74C6F">
        <w:rPr>
          <w:rFonts w:ascii="Arial" w:hAnsi="Arial" w:cs="Arial"/>
          <w:color w:val="080808"/>
          <w:w w:val="105"/>
          <w:sz w:val="24"/>
          <w:szCs w:val="24"/>
          <w:lang w:val="pl-PL"/>
        </w:rPr>
        <w:t>wykonanie warstwy spadkowej i izolacji powłokowej</w:t>
      </w:r>
      <w:r w:rsidRPr="00D74C6F">
        <w:rPr>
          <w:rFonts w:ascii="Arial" w:hAnsi="Arial" w:cs="Arial"/>
          <w:color w:val="080808"/>
          <w:spacing w:val="11"/>
          <w:w w:val="105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80808"/>
          <w:w w:val="105"/>
          <w:sz w:val="24"/>
          <w:szCs w:val="24"/>
          <w:lang w:val="pl-PL"/>
        </w:rPr>
        <w:t>bitumicznej</w:t>
      </w:r>
    </w:p>
    <w:p w14:paraId="5D0947CB" w14:textId="5435D46C" w:rsidR="00DC35F2" w:rsidRPr="00D74C6F" w:rsidRDefault="00D74C6F" w:rsidP="003A6FE8">
      <w:pPr>
        <w:pStyle w:val="Akapitzlist"/>
        <w:numPr>
          <w:ilvl w:val="0"/>
          <w:numId w:val="2"/>
        </w:numPr>
        <w:tabs>
          <w:tab w:val="left" w:pos="1712"/>
        </w:tabs>
        <w:spacing w:line="276" w:lineRule="auto"/>
        <w:ind w:left="142" w:right="-478" w:hanging="328"/>
        <w:rPr>
          <w:rFonts w:ascii="Arial" w:hAnsi="Arial" w:cs="Arial"/>
          <w:color w:val="080808"/>
          <w:sz w:val="24"/>
          <w:szCs w:val="24"/>
          <w:lang w:val="pl-PL"/>
        </w:rPr>
      </w:pPr>
      <w:r w:rsidRPr="00D74C6F">
        <w:rPr>
          <w:rFonts w:ascii="Arial" w:hAnsi="Arial" w:cs="Arial"/>
          <w:color w:val="080808"/>
          <w:w w:val="105"/>
          <w:sz w:val="24"/>
          <w:szCs w:val="24"/>
          <w:lang w:val="pl-PL"/>
        </w:rPr>
        <w:t>montaż obróbek blacharskich na „podkładkach „ izolacyjnych bez połączeń na płaszczyźnie</w:t>
      </w:r>
      <w:r w:rsidRPr="00D74C6F">
        <w:rPr>
          <w:rFonts w:ascii="Arial" w:hAnsi="Arial" w:cs="Arial"/>
          <w:color w:val="080808"/>
          <w:spacing w:val="15"/>
          <w:w w:val="105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80808"/>
          <w:w w:val="105"/>
          <w:sz w:val="24"/>
          <w:szCs w:val="24"/>
          <w:lang w:val="pl-PL"/>
        </w:rPr>
        <w:t>czołowej</w:t>
      </w:r>
      <w:r w:rsidR="00E71D07">
        <w:rPr>
          <w:rFonts w:ascii="Arial" w:hAnsi="Arial" w:cs="Arial"/>
          <w:color w:val="080808"/>
          <w:w w:val="105"/>
          <w:sz w:val="24"/>
          <w:szCs w:val="24"/>
          <w:lang w:val="pl-PL"/>
        </w:rPr>
        <w:t>.</w:t>
      </w:r>
    </w:p>
    <w:p w14:paraId="4814195A" w14:textId="77777777" w:rsidR="00DC35F2" w:rsidRPr="00D74C6F" w:rsidRDefault="00D74C6F" w:rsidP="003A6FE8">
      <w:pPr>
        <w:pStyle w:val="Akapitzlist"/>
        <w:numPr>
          <w:ilvl w:val="0"/>
          <w:numId w:val="2"/>
        </w:numPr>
        <w:tabs>
          <w:tab w:val="left" w:pos="1712"/>
        </w:tabs>
        <w:spacing w:before="6" w:line="276" w:lineRule="auto"/>
        <w:ind w:left="142" w:right="-478" w:hanging="321"/>
        <w:rPr>
          <w:rFonts w:ascii="Arial" w:hAnsi="Arial" w:cs="Arial"/>
          <w:color w:val="080808"/>
          <w:sz w:val="24"/>
          <w:szCs w:val="24"/>
          <w:lang w:val="pl-PL"/>
        </w:rPr>
      </w:pPr>
      <w:r w:rsidRPr="00D74C6F">
        <w:rPr>
          <w:rFonts w:ascii="Arial" w:hAnsi="Arial" w:cs="Arial"/>
          <w:color w:val="080808"/>
          <w:w w:val="110"/>
          <w:sz w:val="24"/>
          <w:szCs w:val="24"/>
          <w:lang w:val="pl-PL"/>
        </w:rPr>
        <w:t>wykonanie</w:t>
      </w:r>
      <w:r w:rsidRPr="00D74C6F">
        <w:rPr>
          <w:rFonts w:ascii="Arial" w:hAnsi="Arial" w:cs="Arial"/>
          <w:color w:val="080808"/>
          <w:spacing w:val="-10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80808"/>
          <w:w w:val="110"/>
          <w:sz w:val="24"/>
          <w:szCs w:val="24"/>
          <w:lang w:val="pl-PL"/>
        </w:rPr>
        <w:t>izolacji</w:t>
      </w:r>
      <w:r w:rsidRPr="00D74C6F">
        <w:rPr>
          <w:rFonts w:ascii="Arial" w:hAnsi="Arial" w:cs="Arial"/>
          <w:color w:val="080808"/>
          <w:spacing w:val="-10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80808"/>
          <w:w w:val="110"/>
          <w:sz w:val="24"/>
          <w:szCs w:val="24"/>
          <w:lang w:val="pl-PL"/>
        </w:rPr>
        <w:t>z</w:t>
      </w:r>
      <w:r w:rsidRPr="00D74C6F">
        <w:rPr>
          <w:rFonts w:ascii="Arial" w:hAnsi="Arial" w:cs="Arial"/>
          <w:color w:val="080808"/>
          <w:spacing w:val="-14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80808"/>
          <w:w w:val="110"/>
          <w:sz w:val="24"/>
          <w:szCs w:val="24"/>
          <w:lang w:val="pl-PL"/>
        </w:rPr>
        <w:t>papy</w:t>
      </w:r>
      <w:r w:rsidRPr="00D74C6F">
        <w:rPr>
          <w:rFonts w:ascii="Arial" w:hAnsi="Arial" w:cs="Arial"/>
          <w:color w:val="080808"/>
          <w:spacing w:val="-12"/>
          <w:w w:val="110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80808"/>
          <w:w w:val="110"/>
          <w:sz w:val="24"/>
          <w:szCs w:val="24"/>
          <w:lang w:val="pl-PL"/>
        </w:rPr>
        <w:t>termozgrzewalnej</w:t>
      </w:r>
      <w:r w:rsidRPr="00D74C6F">
        <w:rPr>
          <w:rFonts w:ascii="Arial" w:hAnsi="Arial" w:cs="Arial"/>
          <w:color w:val="080808"/>
          <w:spacing w:val="-17"/>
          <w:w w:val="110"/>
          <w:sz w:val="24"/>
          <w:szCs w:val="24"/>
          <w:lang w:val="pl-PL"/>
        </w:rPr>
        <w:t xml:space="preserve"> </w:t>
      </w:r>
    </w:p>
    <w:p w14:paraId="461D6D08" w14:textId="77777777" w:rsidR="00DC35F2" w:rsidRPr="00D74C6F" w:rsidRDefault="00D74C6F" w:rsidP="003A6FE8">
      <w:pPr>
        <w:pStyle w:val="Akapitzlist"/>
        <w:numPr>
          <w:ilvl w:val="0"/>
          <w:numId w:val="2"/>
        </w:numPr>
        <w:tabs>
          <w:tab w:val="left" w:pos="1712"/>
        </w:tabs>
        <w:spacing w:line="276" w:lineRule="auto"/>
        <w:ind w:left="142" w:right="-478" w:hanging="323"/>
        <w:rPr>
          <w:rFonts w:ascii="Arial" w:hAnsi="Arial" w:cs="Arial"/>
          <w:color w:val="080808"/>
          <w:sz w:val="24"/>
          <w:szCs w:val="24"/>
          <w:lang w:val="pl-PL"/>
        </w:rPr>
      </w:pPr>
      <w:r w:rsidRPr="00D74C6F">
        <w:rPr>
          <w:rFonts w:ascii="Arial" w:hAnsi="Arial" w:cs="Arial"/>
          <w:color w:val="080808"/>
          <w:w w:val="105"/>
          <w:sz w:val="24"/>
          <w:szCs w:val="24"/>
          <w:lang w:val="pl-PL"/>
        </w:rPr>
        <w:lastRenderedPageBreak/>
        <w:t>docieplenie  spodu płyt styropianem  gr. 3 cm, z zastosowaniem  listwy</w:t>
      </w:r>
      <w:r w:rsidRPr="00D74C6F">
        <w:rPr>
          <w:rFonts w:ascii="Arial" w:hAnsi="Arial" w:cs="Arial"/>
          <w:color w:val="080808"/>
          <w:spacing w:val="-24"/>
          <w:w w:val="105"/>
          <w:sz w:val="24"/>
          <w:szCs w:val="24"/>
          <w:lang w:val="pl-PL"/>
        </w:rPr>
        <w:t xml:space="preserve"> </w:t>
      </w:r>
      <w:r w:rsidRPr="00D74C6F">
        <w:rPr>
          <w:rFonts w:ascii="Arial" w:hAnsi="Arial" w:cs="Arial"/>
          <w:color w:val="080808"/>
          <w:w w:val="105"/>
          <w:sz w:val="24"/>
          <w:szCs w:val="24"/>
          <w:lang w:val="pl-PL"/>
        </w:rPr>
        <w:t>kapinosowej</w:t>
      </w:r>
    </w:p>
    <w:p w14:paraId="71ECB5DA" w14:textId="77777777" w:rsidR="009E446C" w:rsidRPr="009E446C" w:rsidRDefault="00D74C6F" w:rsidP="003A6FE8">
      <w:pPr>
        <w:pStyle w:val="Akapitzlist"/>
        <w:numPr>
          <w:ilvl w:val="0"/>
          <w:numId w:val="2"/>
        </w:numPr>
        <w:tabs>
          <w:tab w:val="left" w:pos="1712"/>
        </w:tabs>
        <w:spacing w:before="13" w:line="276" w:lineRule="auto"/>
        <w:ind w:left="142" w:right="-478" w:hanging="318"/>
        <w:rPr>
          <w:rFonts w:ascii="Arial" w:hAnsi="Arial" w:cs="Arial"/>
          <w:sz w:val="24"/>
          <w:szCs w:val="24"/>
          <w:lang w:val="pl-PL"/>
        </w:rPr>
      </w:pPr>
      <w:r w:rsidRPr="008C01F7">
        <w:rPr>
          <w:rFonts w:ascii="Arial" w:hAnsi="Arial" w:cs="Arial"/>
          <w:color w:val="080808"/>
          <w:w w:val="105"/>
          <w:sz w:val="24"/>
          <w:szCs w:val="24"/>
          <w:lang w:val="pl-PL"/>
        </w:rPr>
        <w:t xml:space="preserve">wykonanie   wylewki   cementowej </w:t>
      </w:r>
      <w:r w:rsidR="001C1175">
        <w:rPr>
          <w:rFonts w:ascii="Arial" w:hAnsi="Arial" w:cs="Arial"/>
          <w:color w:val="080808"/>
          <w:w w:val="105"/>
          <w:sz w:val="24"/>
          <w:szCs w:val="24"/>
          <w:lang w:val="pl-PL"/>
        </w:rPr>
        <w:t>ze spadkiem</w:t>
      </w:r>
      <w:r w:rsidRPr="008C01F7">
        <w:rPr>
          <w:rFonts w:ascii="Arial" w:hAnsi="Arial" w:cs="Arial"/>
          <w:color w:val="080808"/>
          <w:w w:val="105"/>
          <w:sz w:val="24"/>
          <w:szCs w:val="24"/>
          <w:lang w:val="pl-PL"/>
        </w:rPr>
        <w:t xml:space="preserve">  zgodnie   z  normą  wraz  z  jej   zazbrojeniem</w:t>
      </w:r>
      <w:r w:rsidRPr="008C01F7">
        <w:rPr>
          <w:rFonts w:ascii="Arial" w:hAnsi="Arial" w:cs="Arial"/>
          <w:color w:val="080808"/>
          <w:spacing w:val="6"/>
          <w:w w:val="105"/>
          <w:sz w:val="24"/>
          <w:szCs w:val="24"/>
          <w:lang w:val="pl-PL"/>
        </w:rPr>
        <w:t xml:space="preserve"> </w:t>
      </w:r>
      <w:r w:rsidRPr="008C01F7">
        <w:rPr>
          <w:rFonts w:ascii="Arial" w:hAnsi="Arial" w:cs="Arial"/>
          <w:color w:val="080808"/>
          <w:w w:val="105"/>
          <w:sz w:val="24"/>
          <w:szCs w:val="24"/>
          <w:lang w:val="pl-PL"/>
        </w:rPr>
        <w:t>i</w:t>
      </w:r>
      <w:r w:rsidR="008C01F7" w:rsidRPr="008C01F7">
        <w:rPr>
          <w:rFonts w:ascii="Arial" w:hAnsi="Arial" w:cs="Arial"/>
          <w:color w:val="080808"/>
          <w:w w:val="105"/>
          <w:sz w:val="24"/>
          <w:szCs w:val="24"/>
          <w:lang w:val="pl-PL"/>
        </w:rPr>
        <w:t xml:space="preserve"> </w:t>
      </w:r>
      <w:r w:rsidR="00D0479E">
        <w:rPr>
          <w:rFonts w:ascii="Arial" w:hAnsi="Arial" w:cs="Arial"/>
          <w:color w:val="080808"/>
          <w:w w:val="105"/>
          <w:sz w:val="24"/>
          <w:szCs w:val="24"/>
          <w:lang w:val="pl-PL"/>
        </w:rPr>
        <w:t>pielęgnacją.</w:t>
      </w:r>
    </w:p>
    <w:p w14:paraId="5A833F41" w14:textId="7000516B" w:rsidR="00785BA9" w:rsidRPr="00785BA9" w:rsidRDefault="00227E9C" w:rsidP="003A6FE8">
      <w:pPr>
        <w:pStyle w:val="Akapitzlist"/>
        <w:numPr>
          <w:ilvl w:val="0"/>
          <w:numId w:val="2"/>
        </w:numPr>
        <w:spacing w:before="13" w:line="276" w:lineRule="auto"/>
        <w:ind w:left="142" w:right="-478"/>
        <w:jc w:val="both"/>
        <w:rPr>
          <w:rFonts w:ascii="Arial" w:hAnsi="Arial" w:cs="Arial"/>
          <w:color w:val="080808"/>
          <w:w w:val="105"/>
          <w:sz w:val="24"/>
          <w:szCs w:val="24"/>
          <w:lang w:val="pl-PL"/>
        </w:rPr>
      </w:pPr>
      <w:r w:rsidRPr="00785BA9">
        <w:rPr>
          <w:rFonts w:ascii="Arial" w:hAnsi="Arial" w:cs="Arial"/>
          <w:color w:val="080808"/>
          <w:w w:val="105"/>
          <w:sz w:val="24"/>
          <w:szCs w:val="24"/>
          <w:lang w:val="pl-PL"/>
        </w:rPr>
        <w:t xml:space="preserve">wykonać nowe poszycie papą termozgrzewalną wraz z nową obróbką blacharską płyt </w:t>
      </w:r>
    </w:p>
    <w:p w14:paraId="5968B13B" w14:textId="64A8EE26" w:rsidR="00227E9C" w:rsidRPr="00785BA9" w:rsidRDefault="00785BA9" w:rsidP="00785BA9">
      <w:pPr>
        <w:tabs>
          <w:tab w:val="left" w:pos="1712"/>
        </w:tabs>
        <w:spacing w:before="13" w:line="276" w:lineRule="auto"/>
        <w:ind w:right="-478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color w:val="080808"/>
          <w:w w:val="105"/>
          <w:sz w:val="24"/>
          <w:szCs w:val="24"/>
          <w:lang w:val="pl-PL"/>
        </w:rPr>
        <w:t xml:space="preserve">  </w:t>
      </w:r>
      <w:r w:rsidR="00227E9C" w:rsidRPr="00785BA9">
        <w:rPr>
          <w:rFonts w:ascii="Arial" w:hAnsi="Arial" w:cs="Arial"/>
          <w:color w:val="080808"/>
          <w:w w:val="105"/>
          <w:sz w:val="24"/>
          <w:szCs w:val="24"/>
          <w:lang w:val="pl-PL"/>
        </w:rPr>
        <w:t>zadaszających loggie na ostatniej kondygnacji.</w:t>
      </w:r>
    </w:p>
    <w:p w14:paraId="42800AF2" w14:textId="7778F2ED" w:rsidR="00001CC5" w:rsidRDefault="0095587A" w:rsidP="0017102E">
      <w:pPr>
        <w:tabs>
          <w:tab w:val="left" w:pos="1711"/>
        </w:tabs>
        <w:spacing w:before="10" w:line="276" w:lineRule="auto"/>
        <w:ind w:left="142" w:right="-478" w:hanging="284"/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</w:pPr>
      <w:r>
        <w:rPr>
          <w:rFonts w:ascii="Arial" w:hAnsi="Arial" w:cs="Arial"/>
          <w:b/>
          <w:color w:val="080808"/>
          <w:w w:val="110"/>
          <w:sz w:val="24"/>
          <w:szCs w:val="24"/>
          <w:lang w:val="pl-PL"/>
        </w:rPr>
        <w:t>9</w:t>
      </w:r>
      <w:r w:rsidR="006761C7">
        <w:rPr>
          <w:rFonts w:ascii="Arial" w:hAnsi="Arial" w:cs="Arial"/>
          <w:b/>
          <w:color w:val="080808"/>
          <w:w w:val="110"/>
          <w:sz w:val="24"/>
          <w:szCs w:val="24"/>
          <w:lang w:val="pl-PL"/>
        </w:rPr>
        <w:t>)</w:t>
      </w:r>
      <w:r w:rsidR="008C01F7" w:rsidRPr="0095587A">
        <w:rPr>
          <w:rFonts w:ascii="Arial" w:hAnsi="Arial" w:cs="Arial"/>
          <w:b/>
          <w:color w:val="080808"/>
          <w:w w:val="110"/>
          <w:sz w:val="24"/>
          <w:szCs w:val="24"/>
          <w:lang w:val="pl-PL"/>
        </w:rPr>
        <w:t>.</w:t>
      </w:r>
      <w:r w:rsidR="003A6FE8">
        <w:rPr>
          <w:rFonts w:ascii="Arial" w:hAnsi="Arial" w:cs="Arial"/>
          <w:b/>
          <w:color w:val="080808"/>
          <w:w w:val="110"/>
          <w:sz w:val="24"/>
          <w:szCs w:val="24"/>
          <w:lang w:val="pl-PL"/>
        </w:rPr>
        <w:t xml:space="preserve">Wiatrołapy ,wejścia </w:t>
      </w:r>
      <w:r w:rsidR="00301933">
        <w:rPr>
          <w:rFonts w:ascii="Arial" w:hAnsi="Arial" w:cs="Arial"/>
          <w:b/>
          <w:color w:val="080808"/>
          <w:spacing w:val="-11"/>
          <w:w w:val="110"/>
          <w:sz w:val="24"/>
          <w:szCs w:val="24"/>
          <w:lang w:val="pl-PL"/>
        </w:rPr>
        <w:t>do budynku</w:t>
      </w:r>
      <w:r w:rsidR="006761C7">
        <w:rPr>
          <w:rFonts w:ascii="Arial" w:hAnsi="Arial" w:cs="Arial"/>
          <w:b/>
          <w:color w:val="080808"/>
          <w:spacing w:val="-11"/>
          <w:w w:val="110"/>
          <w:sz w:val="24"/>
          <w:szCs w:val="24"/>
          <w:lang w:val="pl-PL"/>
        </w:rPr>
        <w:t xml:space="preserve"> szt. </w:t>
      </w:r>
      <w:r w:rsidR="00810E49">
        <w:rPr>
          <w:rFonts w:ascii="Arial" w:hAnsi="Arial" w:cs="Arial"/>
          <w:b/>
          <w:color w:val="080808"/>
          <w:spacing w:val="-11"/>
          <w:w w:val="110"/>
          <w:sz w:val="24"/>
          <w:szCs w:val="24"/>
          <w:lang w:val="pl-PL"/>
        </w:rPr>
        <w:t>6</w:t>
      </w:r>
      <w:r w:rsidR="005755FA" w:rsidRPr="0095587A">
        <w:rPr>
          <w:rFonts w:ascii="Arial" w:hAnsi="Arial" w:cs="Arial"/>
          <w:color w:val="080808"/>
          <w:w w:val="110"/>
          <w:sz w:val="24"/>
          <w:szCs w:val="24"/>
          <w:lang w:val="pl-PL"/>
        </w:rPr>
        <w:t>–</w:t>
      </w:r>
      <w:r w:rsidR="00D74C6F" w:rsidRPr="0095587A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 </w:t>
      </w:r>
      <w:r w:rsidR="00301933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Demontaż istniejących </w:t>
      </w:r>
      <w:r w:rsidR="006761C7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>schodów</w:t>
      </w:r>
      <w:r w:rsidR="00301933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>,</w:t>
      </w:r>
      <w:r w:rsidR="006761C7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 a w ich miejsce wykonać schody</w:t>
      </w:r>
      <w:r w:rsidR="00810E49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 i podesty z kostki i palisady. D</w:t>
      </w:r>
      <w:r w:rsidR="006761C7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>emontaż drzwi wejściowych i drzwi wewnętrznych. Zamontować nowe drzwi wejściowe całkowicie oszklone . Zdemontowane drzwi wejściowe</w:t>
      </w:r>
      <w:r w:rsidR="00810E49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 aluminiowe</w:t>
      </w:r>
      <w:r w:rsidR="006761C7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 zamontować w miejsce zdemontowanych drzwi wewnętrznych</w:t>
      </w:r>
      <w:r w:rsidR="00810E49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 stalowych</w:t>
      </w:r>
      <w:r w:rsidR="006761C7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. Demontaż posadzki , wykonanie nowej z płytek ceramicznych. Wykonanie nowego poszycia daszków wraz z nowa obróbką blacharską i rynną poziomą </w:t>
      </w:r>
      <w:r w:rsidR="00447CB3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od frontu wiatrołapu </w:t>
      </w:r>
      <w:r w:rsidR="006761C7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>z odpływem na bok</w:t>
      </w:r>
      <w:r w:rsidR="00447CB3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>.</w:t>
      </w:r>
      <w:r w:rsidR="00227E9C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 Docieplić </w:t>
      </w:r>
      <w:r w:rsidR="00E069BA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ściany zewnętrzne styropianem </w:t>
      </w:r>
      <w:r w:rsidR="00947A56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>6</w:t>
      </w:r>
      <w:r w:rsidR="00E069BA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 cm </w:t>
      </w:r>
      <w:r w:rsidR="00947A56" w:rsidRPr="00947A56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>grafitowym elewacyjnym o wsp. λ ≤ 0,031</w:t>
      </w:r>
      <w:r w:rsidR="00E069BA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>. Naprawić i pomalować wewnętrzne ściany wiatrołapów. Wymieni</w:t>
      </w:r>
      <w:r w:rsidR="00785BA9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>ć</w:t>
      </w:r>
      <w:r w:rsidR="00E069BA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 parapety</w:t>
      </w:r>
      <w:r w:rsidR="003A6FE8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 zewnętrzne</w:t>
      </w:r>
      <w:r w:rsidR="00E069BA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 przy oknach.</w:t>
      </w:r>
    </w:p>
    <w:p w14:paraId="69D4D741" w14:textId="3DE2FFA1" w:rsidR="00B20139" w:rsidRPr="00301933" w:rsidRDefault="00001CC5" w:rsidP="00B146D7">
      <w:pPr>
        <w:tabs>
          <w:tab w:val="left" w:pos="1711"/>
        </w:tabs>
        <w:spacing w:before="10" w:line="276" w:lineRule="auto"/>
        <w:ind w:left="142" w:right="-478" w:hanging="284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color w:val="080808"/>
          <w:w w:val="110"/>
          <w:sz w:val="24"/>
          <w:szCs w:val="24"/>
          <w:lang w:val="pl-PL"/>
        </w:rPr>
        <w:t>10)</w:t>
      </w:r>
      <w:r w:rsidR="00731BEC">
        <w:rPr>
          <w:rFonts w:ascii="Arial" w:hAnsi="Arial" w:cs="Arial"/>
          <w:b/>
          <w:color w:val="080808"/>
          <w:w w:val="110"/>
          <w:sz w:val="24"/>
          <w:szCs w:val="24"/>
          <w:lang w:val="pl-PL"/>
        </w:rPr>
        <w:t>.</w:t>
      </w:r>
      <w:r>
        <w:rPr>
          <w:rFonts w:ascii="Arial" w:hAnsi="Arial" w:cs="Arial"/>
          <w:b/>
          <w:color w:val="080808"/>
          <w:w w:val="110"/>
          <w:sz w:val="24"/>
          <w:szCs w:val="24"/>
          <w:lang w:val="pl-PL"/>
        </w:rPr>
        <w:t xml:space="preserve"> Kominy</w:t>
      </w:r>
      <w:r w:rsidR="00731BEC">
        <w:rPr>
          <w:rFonts w:ascii="Arial" w:hAnsi="Arial" w:cs="Arial"/>
          <w:b/>
          <w:color w:val="080808"/>
          <w:w w:val="110"/>
          <w:sz w:val="24"/>
          <w:szCs w:val="24"/>
          <w:lang w:val="pl-PL"/>
        </w:rPr>
        <w:t xml:space="preserve"> </w:t>
      </w:r>
      <w:r w:rsidR="00810E49">
        <w:rPr>
          <w:rFonts w:ascii="Arial" w:hAnsi="Arial" w:cs="Arial"/>
          <w:b/>
          <w:color w:val="080808"/>
          <w:w w:val="110"/>
          <w:sz w:val="24"/>
          <w:szCs w:val="24"/>
          <w:lang w:val="pl-PL"/>
        </w:rPr>
        <w:t>murowane</w:t>
      </w:r>
      <w:r>
        <w:rPr>
          <w:rFonts w:ascii="Arial" w:hAnsi="Arial" w:cs="Arial"/>
          <w:b/>
          <w:color w:val="080808"/>
          <w:w w:val="110"/>
          <w:sz w:val="24"/>
          <w:szCs w:val="24"/>
          <w:lang w:val="pl-PL"/>
        </w:rPr>
        <w:t xml:space="preserve"> </w:t>
      </w:r>
      <w:r w:rsidR="00651348" w:rsidRPr="00651348">
        <w:rPr>
          <w:rFonts w:ascii="Arial" w:hAnsi="Arial" w:cs="Arial"/>
          <w:b/>
          <w:w w:val="110"/>
          <w:sz w:val="24"/>
          <w:szCs w:val="24"/>
          <w:lang w:val="pl-PL"/>
        </w:rPr>
        <w:t>36</w:t>
      </w:r>
      <w:r w:rsidR="00731BEC">
        <w:rPr>
          <w:rFonts w:ascii="Arial" w:hAnsi="Arial" w:cs="Arial"/>
          <w:b/>
          <w:color w:val="080808"/>
          <w:w w:val="110"/>
          <w:sz w:val="24"/>
          <w:szCs w:val="24"/>
          <w:lang w:val="pl-PL"/>
        </w:rPr>
        <w:t xml:space="preserve"> szt.</w:t>
      </w:r>
      <w:r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 xml:space="preserve">– </w:t>
      </w:r>
      <w:r w:rsidR="00810E49">
        <w:rPr>
          <w:rFonts w:ascii="Arial" w:hAnsi="Arial" w:cs="Arial"/>
          <w:color w:val="080808"/>
          <w:spacing w:val="-11"/>
          <w:w w:val="110"/>
          <w:sz w:val="24"/>
          <w:szCs w:val="24"/>
          <w:lang w:val="pl-PL"/>
        </w:rPr>
        <w:t>ocieplić styropianem 6 cm i wykonać nowa obróbkę blacharską.</w:t>
      </w:r>
    </w:p>
    <w:p w14:paraId="2552C988" w14:textId="4E88D045" w:rsidR="00DC35F2" w:rsidRDefault="00D74C6F" w:rsidP="00B146D7">
      <w:pPr>
        <w:pStyle w:val="Nagwek1"/>
        <w:spacing w:line="276" w:lineRule="auto"/>
        <w:ind w:left="142" w:right="-478" w:hanging="7"/>
        <w:rPr>
          <w:rFonts w:ascii="Arial" w:hAnsi="Arial" w:cs="Arial"/>
          <w:color w:val="080808"/>
          <w:w w:val="105"/>
          <w:lang w:val="pl-PL"/>
        </w:rPr>
      </w:pPr>
      <w:r w:rsidRPr="00D74C6F">
        <w:rPr>
          <w:rFonts w:ascii="Arial" w:hAnsi="Arial" w:cs="Arial"/>
          <w:color w:val="080808"/>
          <w:w w:val="105"/>
          <w:lang w:val="pl-PL"/>
        </w:rPr>
        <w:t>Kolorystykę elewacji jak i technologię docieplenia wraz z pracami towarzszącymi należy wykonać zgodnie z dokumentacją, warunkami technicznymi PN oraz przepisami BHP.</w:t>
      </w:r>
    </w:p>
    <w:p w14:paraId="4B72545B" w14:textId="0E13FF95" w:rsidR="0021130D" w:rsidRDefault="00810E49" w:rsidP="0021130D">
      <w:pPr>
        <w:pStyle w:val="Nagwek1"/>
        <w:spacing w:line="276" w:lineRule="auto"/>
        <w:ind w:left="-142" w:right="-478" w:hanging="7"/>
        <w:rPr>
          <w:rFonts w:ascii="Arial" w:hAnsi="Arial" w:cs="Arial"/>
          <w:color w:val="080808"/>
          <w:w w:val="105"/>
          <w:lang w:val="pl-PL"/>
        </w:rPr>
      </w:pPr>
      <w:r w:rsidRPr="00810E49">
        <w:rPr>
          <w:rFonts w:ascii="Arial" w:hAnsi="Arial" w:cs="Arial"/>
          <w:b/>
          <w:bCs/>
          <w:color w:val="080808"/>
          <w:w w:val="105"/>
          <w:lang w:val="pl-PL"/>
        </w:rPr>
        <w:t>11)</w:t>
      </w:r>
      <w:r>
        <w:rPr>
          <w:rFonts w:ascii="Arial" w:hAnsi="Arial" w:cs="Arial"/>
          <w:b/>
          <w:bCs/>
          <w:color w:val="080808"/>
          <w:w w:val="105"/>
          <w:lang w:val="pl-PL"/>
        </w:rPr>
        <w:t xml:space="preserve"> </w:t>
      </w:r>
      <w:r w:rsidRPr="00810E49">
        <w:rPr>
          <w:rFonts w:ascii="Arial" w:hAnsi="Arial" w:cs="Arial"/>
          <w:color w:val="080808"/>
          <w:w w:val="105"/>
          <w:lang w:val="pl-PL"/>
        </w:rPr>
        <w:t xml:space="preserve">Montaż </w:t>
      </w:r>
      <w:r>
        <w:rPr>
          <w:rFonts w:ascii="Arial" w:hAnsi="Arial" w:cs="Arial"/>
          <w:color w:val="080808"/>
          <w:w w:val="105"/>
          <w:lang w:val="pl-PL"/>
        </w:rPr>
        <w:t xml:space="preserve">podtynkowych domków lęgowych dla nietoperzy </w:t>
      </w:r>
      <w:r w:rsidR="0021130D">
        <w:rPr>
          <w:rFonts w:ascii="Arial" w:hAnsi="Arial" w:cs="Arial"/>
          <w:color w:val="080808"/>
          <w:w w:val="105"/>
          <w:lang w:val="pl-PL"/>
        </w:rPr>
        <w:t xml:space="preserve">( po 5 szt. na segment) </w:t>
      </w:r>
      <w:r>
        <w:rPr>
          <w:rFonts w:ascii="Arial" w:hAnsi="Arial" w:cs="Arial"/>
          <w:color w:val="080808"/>
          <w:w w:val="105"/>
          <w:lang w:val="pl-PL"/>
        </w:rPr>
        <w:t xml:space="preserve">oraz </w:t>
      </w:r>
      <w:r w:rsidR="0021130D">
        <w:rPr>
          <w:rFonts w:ascii="Arial" w:hAnsi="Arial" w:cs="Arial"/>
          <w:color w:val="080808"/>
          <w:w w:val="105"/>
          <w:lang w:val="pl-PL"/>
        </w:rPr>
        <w:t xml:space="preserve">   </w:t>
      </w:r>
    </w:p>
    <w:p w14:paraId="74825C1B" w14:textId="77777777" w:rsidR="00C3211F" w:rsidRDefault="00810E49" w:rsidP="0021130D">
      <w:pPr>
        <w:pStyle w:val="Nagwek1"/>
        <w:spacing w:line="276" w:lineRule="auto"/>
        <w:ind w:left="135" w:right="-478" w:firstLine="1"/>
        <w:rPr>
          <w:rFonts w:ascii="Arial" w:hAnsi="Arial" w:cs="Arial"/>
          <w:b/>
          <w:bCs/>
          <w:color w:val="080808"/>
          <w:w w:val="105"/>
          <w:lang w:val="pl-PL"/>
        </w:rPr>
      </w:pPr>
      <w:r>
        <w:rPr>
          <w:rFonts w:ascii="Arial" w:hAnsi="Arial" w:cs="Arial"/>
          <w:color w:val="080808"/>
          <w:w w:val="105"/>
          <w:lang w:val="pl-PL"/>
        </w:rPr>
        <w:t xml:space="preserve">domków dla Jerzyków </w:t>
      </w:r>
      <w:r w:rsidR="0021130D">
        <w:rPr>
          <w:rFonts w:ascii="Arial" w:hAnsi="Arial" w:cs="Arial"/>
          <w:color w:val="080808"/>
          <w:w w:val="105"/>
          <w:lang w:val="pl-PL"/>
        </w:rPr>
        <w:t xml:space="preserve">po 10 szt. na segment </w:t>
      </w:r>
      <w:r>
        <w:rPr>
          <w:rFonts w:ascii="Arial" w:hAnsi="Arial" w:cs="Arial"/>
          <w:color w:val="080808"/>
          <w:w w:val="105"/>
          <w:lang w:val="pl-PL"/>
        </w:rPr>
        <w:t xml:space="preserve">zgodne z decyzją </w:t>
      </w:r>
      <w:r w:rsidR="0021130D">
        <w:rPr>
          <w:rFonts w:ascii="Arial" w:hAnsi="Arial" w:cs="Arial"/>
          <w:color w:val="080808"/>
          <w:w w:val="105"/>
          <w:lang w:val="pl-PL"/>
        </w:rPr>
        <w:t>Ochrony środowiska. Domki zabezpiecza inwestor.</w:t>
      </w:r>
      <w:r>
        <w:rPr>
          <w:rFonts w:ascii="Arial" w:hAnsi="Arial" w:cs="Arial"/>
          <w:b/>
          <w:bCs/>
          <w:color w:val="080808"/>
          <w:w w:val="105"/>
          <w:lang w:val="pl-PL"/>
        </w:rPr>
        <w:t xml:space="preserve"> </w:t>
      </w:r>
    </w:p>
    <w:p w14:paraId="75711AC8" w14:textId="658952F1" w:rsidR="00810E49" w:rsidRPr="00810E49" w:rsidRDefault="00273FDD" w:rsidP="0021130D">
      <w:pPr>
        <w:pStyle w:val="Nagwek1"/>
        <w:spacing w:line="276" w:lineRule="auto"/>
        <w:ind w:left="135" w:right="-478" w:firstLine="1"/>
        <w:rPr>
          <w:rFonts w:ascii="Arial" w:hAnsi="Arial" w:cs="Arial"/>
          <w:b/>
          <w:bCs/>
          <w:color w:val="080808"/>
          <w:w w:val="105"/>
          <w:lang w:val="pl-PL"/>
        </w:rPr>
      </w:pPr>
      <w:r>
        <w:rPr>
          <w:rFonts w:ascii="Arial" w:hAnsi="Arial" w:cs="Arial"/>
          <w:b/>
          <w:bCs/>
          <w:color w:val="080808"/>
          <w:w w:val="105"/>
          <w:lang w:val="pl-PL"/>
        </w:rPr>
        <w:t xml:space="preserve">Termin rozpoczęcia prac ze względu na zalecenia Ochrony środowiska </w:t>
      </w:r>
      <w:r w:rsidR="00651348">
        <w:rPr>
          <w:rFonts w:ascii="Arial" w:hAnsi="Arial" w:cs="Arial"/>
          <w:b/>
          <w:bCs/>
          <w:color w:val="080808"/>
          <w:w w:val="105"/>
          <w:lang w:val="pl-PL"/>
        </w:rPr>
        <w:t>23.03.2026 r. Cała inwestycja rozłożona jest</w:t>
      </w:r>
      <w:r w:rsidR="00C3211F">
        <w:rPr>
          <w:rFonts w:ascii="Arial" w:hAnsi="Arial" w:cs="Arial"/>
          <w:b/>
          <w:bCs/>
          <w:color w:val="080808"/>
          <w:w w:val="105"/>
          <w:lang w:val="pl-PL"/>
        </w:rPr>
        <w:t xml:space="preserve"> trzy etapy </w:t>
      </w:r>
      <w:r w:rsidR="00651348">
        <w:rPr>
          <w:rFonts w:ascii="Arial" w:hAnsi="Arial" w:cs="Arial"/>
          <w:b/>
          <w:bCs/>
          <w:color w:val="080808"/>
          <w:w w:val="105"/>
          <w:lang w:val="pl-PL"/>
        </w:rPr>
        <w:t>na okres 3 lat.</w:t>
      </w:r>
    </w:p>
    <w:p w14:paraId="0C9C9A4F" w14:textId="6ED8817E" w:rsidR="00090621" w:rsidRDefault="00090621" w:rsidP="00B146D7">
      <w:pPr>
        <w:pStyle w:val="Nagwek1"/>
        <w:spacing w:line="276" w:lineRule="auto"/>
        <w:ind w:left="142" w:right="-478" w:hanging="7"/>
        <w:rPr>
          <w:rFonts w:ascii="Arial" w:hAnsi="Arial" w:cs="Arial"/>
          <w:color w:val="080808"/>
          <w:w w:val="105"/>
          <w:lang w:val="pl-PL"/>
        </w:rPr>
      </w:pPr>
    </w:p>
    <w:p w14:paraId="3A941DF5" w14:textId="776F0D4A" w:rsidR="00090621" w:rsidRDefault="00E069BA" w:rsidP="00B146D7">
      <w:pPr>
        <w:pStyle w:val="Nagwek1"/>
        <w:spacing w:line="276" w:lineRule="auto"/>
        <w:ind w:left="142" w:right="-478" w:hanging="7"/>
        <w:rPr>
          <w:rFonts w:ascii="Arial" w:hAnsi="Arial" w:cs="Arial"/>
          <w:color w:val="080808"/>
          <w:w w:val="105"/>
          <w:lang w:val="pl-PL"/>
        </w:rPr>
      </w:pPr>
      <w:r>
        <w:rPr>
          <w:rFonts w:ascii="Arial" w:hAnsi="Arial" w:cs="Arial"/>
          <w:color w:val="080808"/>
          <w:w w:val="105"/>
          <w:lang w:val="pl-PL"/>
        </w:rPr>
        <w:t xml:space="preserve">Budynek o złożonej bryle 3 segmentowy </w:t>
      </w:r>
    </w:p>
    <w:p w14:paraId="7A5DC704" w14:textId="30FF12A9" w:rsidR="00E069BA" w:rsidRDefault="00E069BA" w:rsidP="00B146D7">
      <w:pPr>
        <w:pStyle w:val="Nagwek1"/>
        <w:spacing w:line="276" w:lineRule="auto"/>
        <w:ind w:left="142" w:right="-478" w:hanging="7"/>
        <w:rPr>
          <w:rFonts w:ascii="Arial" w:hAnsi="Arial" w:cs="Arial"/>
          <w:color w:val="080808"/>
          <w:w w:val="105"/>
          <w:lang w:val="pl-PL"/>
        </w:rPr>
      </w:pPr>
      <w:r>
        <w:rPr>
          <w:rFonts w:ascii="Arial" w:hAnsi="Arial" w:cs="Arial"/>
          <w:color w:val="080808"/>
          <w:w w:val="105"/>
          <w:lang w:val="pl-PL"/>
        </w:rPr>
        <w:t xml:space="preserve">Segment A dwuklatkowy </w:t>
      </w:r>
    </w:p>
    <w:p w14:paraId="447BB0CA" w14:textId="5911A97E" w:rsidR="00E069BA" w:rsidRDefault="00E069BA" w:rsidP="00B146D7">
      <w:pPr>
        <w:pStyle w:val="Nagwek1"/>
        <w:spacing w:line="276" w:lineRule="auto"/>
        <w:ind w:left="142" w:right="-478" w:hanging="7"/>
        <w:rPr>
          <w:rFonts w:ascii="Arial" w:hAnsi="Arial" w:cs="Arial"/>
          <w:color w:val="080808"/>
          <w:w w:val="105"/>
          <w:lang w:val="pl-PL"/>
        </w:rPr>
      </w:pPr>
      <w:r>
        <w:rPr>
          <w:rFonts w:ascii="Arial" w:hAnsi="Arial" w:cs="Arial"/>
          <w:color w:val="080808"/>
          <w:w w:val="105"/>
          <w:lang w:val="pl-PL"/>
        </w:rPr>
        <w:t xml:space="preserve">Segment B </w:t>
      </w:r>
      <w:r w:rsidR="00810E49">
        <w:rPr>
          <w:rFonts w:ascii="Arial" w:hAnsi="Arial" w:cs="Arial"/>
          <w:color w:val="080808"/>
          <w:w w:val="105"/>
          <w:lang w:val="pl-PL"/>
        </w:rPr>
        <w:t>dwuklatkowy</w:t>
      </w:r>
    </w:p>
    <w:p w14:paraId="317E27E6" w14:textId="6814E295" w:rsidR="00E069BA" w:rsidRDefault="00E069BA" w:rsidP="00B146D7">
      <w:pPr>
        <w:pStyle w:val="Nagwek1"/>
        <w:spacing w:line="276" w:lineRule="auto"/>
        <w:ind w:left="142" w:right="-478" w:hanging="7"/>
        <w:rPr>
          <w:rFonts w:ascii="Arial" w:hAnsi="Arial" w:cs="Arial"/>
          <w:color w:val="080808"/>
          <w:w w:val="105"/>
          <w:lang w:val="pl-PL"/>
        </w:rPr>
      </w:pPr>
      <w:r>
        <w:rPr>
          <w:rFonts w:ascii="Arial" w:hAnsi="Arial" w:cs="Arial"/>
          <w:color w:val="080808"/>
          <w:w w:val="105"/>
          <w:lang w:val="pl-PL"/>
        </w:rPr>
        <w:t xml:space="preserve">Segment C </w:t>
      </w:r>
      <w:r w:rsidR="00810E49">
        <w:rPr>
          <w:rFonts w:ascii="Arial" w:hAnsi="Arial" w:cs="Arial"/>
          <w:color w:val="080808"/>
          <w:w w:val="105"/>
          <w:lang w:val="pl-PL"/>
        </w:rPr>
        <w:t>dwuklatkowy</w:t>
      </w:r>
    </w:p>
    <w:p w14:paraId="62912921" w14:textId="5BCBE724" w:rsidR="00E069BA" w:rsidRDefault="00E069BA" w:rsidP="00B146D7">
      <w:pPr>
        <w:pStyle w:val="Nagwek1"/>
        <w:spacing w:line="276" w:lineRule="auto"/>
        <w:ind w:left="142" w:right="-478" w:hanging="7"/>
        <w:rPr>
          <w:rFonts w:ascii="Arial" w:hAnsi="Arial" w:cs="Arial"/>
          <w:color w:val="080808"/>
          <w:w w:val="105"/>
          <w:lang w:val="pl-PL"/>
        </w:rPr>
      </w:pPr>
      <w:r>
        <w:rPr>
          <w:rFonts w:ascii="Arial" w:hAnsi="Arial" w:cs="Arial"/>
          <w:color w:val="080808"/>
          <w:w w:val="105"/>
          <w:lang w:val="pl-PL"/>
        </w:rPr>
        <w:t>Wymiary segmentów na załączonych rzutach.</w:t>
      </w:r>
    </w:p>
    <w:p w14:paraId="386F4378" w14:textId="26A702B2" w:rsidR="00D7081F" w:rsidRDefault="00D7081F" w:rsidP="00B146D7">
      <w:pPr>
        <w:pStyle w:val="Nagwek1"/>
        <w:spacing w:line="276" w:lineRule="auto"/>
        <w:ind w:left="142" w:right="-478" w:hanging="7"/>
        <w:rPr>
          <w:rFonts w:ascii="Arial" w:hAnsi="Arial" w:cs="Arial"/>
          <w:color w:val="080808"/>
          <w:w w:val="105"/>
          <w:lang w:val="pl-PL"/>
        </w:rPr>
      </w:pPr>
      <w:r>
        <w:rPr>
          <w:rFonts w:ascii="Arial" w:hAnsi="Arial" w:cs="Arial"/>
          <w:color w:val="080808"/>
          <w:w w:val="105"/>
          <w:lang w:val="pl-PL"/>
        </w:rPr>
        <w:t xml:space="preserve">Zestawienie </w:t>
      </w:r>
      <w:r w:rsidR="00810E49">
        <w:rPr>
          <w:rFonts w:ascii="Arial" w:hAnsi="Arial" w:cs="Arial"/>
          <w:color w:val="080808"/>
          <w:w w:val="105"/>
          <w:lang w:val="pl-PL"/>
        </w:rPr>
        <w:t>powierzchni drewnianych elementów miedzyokiennych</w:t>
      </w:r>
      <w:r>
        <w:rPr>
          <w:rFonts w:ascii="Arial" w:hAnsi="Arial" w:cs="Arial"/>
          <w:color w:val="080808"/>
          <w:w w:val="105"/>
          <w:lang w:val="pl-PL"/>
        </w:rPr>
        <w:t xml:space="preserve"> oraz okienek w załączniku.</w:t>
      </w:r>
    </w:p>
    <w:p w14:paraId="740A35FA" w14:textId="77777777" w:rsidR="00DC35F2" w:rsidRPr="00D74C6F" w:rsidRDefault="00DC35F2" w:rsidP="00B146D7">
      <w:pPr>
        <w:pStyle w:val="Tekstpodstawowy"/>
        <w:spacing w:before="8" w:line="276" w:lineRule="auto"/>
        <w:ind w:left="142" w:right="-478"/>
        <w:rPr>
          <w:rFonts w:ascii="Arial" w:hAnsi="Arial" w:cs="Arial"/>
          <w:sz w:val="24"/>
          <w:szCs w:val="24"/>
          <w:lang w:val="pl-PL"/>
        </w:rPr>
      </w:pPr>
    </w:p>
    <w:p w14:paraId="46C5B447" w14:textId="77777777" w:rsidR="00DC35F2" w:rsidRPr="00D74C6F" w:rsidRDefault="00DC35F2" w:rsidP="00B146D7">
      <w:pPr>
        <w:pStyle w:val="Tekstpodstawowy"/>
        <w:spacing w:line="276" w:lineRule="auto"/>
        <w:ind w:left="142" w:right="-478"/>
        <w:rPr>
          <w:lang w:val="pl-PL"/>
        </w:rPr>
      </w:pPr>
    </w:p>
    <w:p w14:paraId="29A1D665" w14:textId="77777777" w:rsidR="00DC35F2" w:rsidRPr="00D74C6F" w:rsidRDefault="00DC35F2" w:rsidP="00B146D7">
      <w:pPr>
        <w:pStyle w:val="Tekstpodstawowy"/>
        <w:spacing w:before="10" w:line="276" w:lineRule="auto"/>
        <w:ind w:left="142" w:right="-478"/>
        <w:rPr>
          <w:sz w:val="28"/>
          <w:lang w:val="pl-PL"/>
        </w:rPr>
      </w:pPr>
    </w:p>
    <w:sectPr w:rsidR="00DC35F2" w:rsidRPr="00D74C6F" w:rsidSect="00447CB3">
      <w:pgSz w:w="11900" w:h="16840"/>
      <w:pgMar w:top="709" w:right="1127" w:bottom="567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468"/>
    <w:multiLevelType w:val="hybridMultilevel"/>
    <w:tmpl w:val="B6B6DA84"/>
    <w:lvl w:ilvl="0" w:tplc="B8AC15A6">
      <w:start w:val="1"/>
      <w:numFmt w:val="decimal"/>
      <w:lvlText w:val="%1."/>
      <w:lvlJc w:val="left"/>
      <w:pPr>
        <w:ind w:left="1424" w:hanging="431"/>
      </w:pPr>
      <w:rPr>
        <w:rFonts w:ascii="Arial" w:eastAsia="Times New Roman" w:hAnsi="Arial" w:cs="Arial"/>
        <w:b/>
        <w:bCs/>
        <w:w w:val="100"/>
      </w:rPr>
    </w:lvl>
    <w:lvl w:ilvl="1" w:tplc="6756DB8A">
      <w:numFmt w:val="bullet"/>
      <w:lvlText w:val="•"/>
      <w:lvlJc w:val="left"/>
      <w:pPr>
        <w:ind w:left="2055" w:hanging="314"/>
      </w:pPr>
      <w:rPr>
        <w:rFonts w:ascii="Times New Roman" w:eastAsia="Times New Roman" w:hAnsi="Times New Roman" w:cs="Times New Roman" w:hint="default"/>
        <w:color w:val="070707"/>
        <w:w w:val="105"/>
        <w:sz w:val="20"/>
        <w:szCs w:val="20"/>
      </w:rPr>
    </w:lvl>
    <w:lvl w:ilvl="2" w:tplc="EB0A5E4E">
      <w:numFmt w:val="bullet"/>
      <w:lvlText w:val="•"/>
      <w:lvlJc w:val="left"/>
      <w:pPr>
        <w:ind w:left="2833" w:hanging="314"/>
      </w:pPr>
      <w:rPr>
        <w:rFonts w:hint="default"/>
      </w:rPr>
    </w:lvl>
    <w:lvl w:ilvl="3" w:tplc="4B56A514">
      <w:numFmt w:val="bullet"/>
      <w:lvlText w:val="•"/>
      <w:lvlJc w:val="left"/>
      <w:pPr>
        <w:ind w:left="3606" w:hanging="314"/>
      </w:pPr>
      <w:rPr>
        <w:rFonts w:hint="default"/>
      </w:rPr>
    </w:lvl>
    <w:lvl w:ilvl="4" w:tplc="6B482906">
      <w:numFmt w:val="bullet"/>
      <w:lvlText w:val="•"/>
      <w:lvlJc w:val="left"/>
      <w:pPr>
        <w:ind w:left="4380" w:hanging="314"/>
      </w:pPr>
      <w:rPr>
        <w:rFonts w:hint="default"/>
      </w:rPr>
    </w:lvl>
    <w:lvl w:ilvl="5" w:tplc="36E2F9DE">
      <w:numFmt w:val="bullet"/>
      <w:lvlText w:val="•"/>
      <w:lvlJc w:val="left"/>
      <w:pPr>
        <w:ind w:left="5153" w:hanging="314"/>
      </w:pPr>
      <w:rPr>
        <w:rFonts w:hint="default"/>
      </w:rPr>
    </w:lvl>
    <w:lvl w:ilvl="6" w:tplc="5EBE09C0">
      <w:numFmt w:val="bullet"/>
      <w:lvlText w:val="•"/>
      <w:lvlJc w:val="left"/>
      <w:pPr>
        <w:ind w:left="5926" w:hanging="314"/>
      </w:pPr>
      <w:rPr>
        <w:rFonts w:hint="default"/>
      </w:rPr>
    </w:lvl>
    <w:lvl w:ilvl="7" w:tplc="646E6692">
      <w:numFmt w:val="bullet"/>
      <w:lvlText w:val="•"/>
      <w:lvlJc w:val="left"/>
      <w:pPr>
        <w:ind w:left="6700" w:hanging="314"/>
      </w:pPr>
      <w:rPr>
        <w:rFonts w:hint="default"/>
      </w:rPr>
    </w:lvl>
    <w:lvl w:ilvl="8" w:tplc="55CA99B8">
      <w:numFmt w:val="bullet"/>
      <w:lvlText w:val="•"/>
      <w:lvlJc w:val="left"/>
      <w:pPr>
        <w:ind w:left="7473" w:hanging="314"/>
      </w:pPr>
      <w:rPr>
        <w:rFonts w:hint="default"/>
      </w:rPr>
    </w:lvl>
  </w:abstractNum>
  <w:abstractNum w:abstractNumId="1" w15:restartNumberingAfterBreak="0">
    <w:nsid w:val="53F23DCA"/>
    <w:multiLevelType w:val="hybridMultilevel"/>
    <w:tmpl w:val="FA10D562"/>
    <w:lvl w:ilvl="0" w:tplc="940869BC">
      <w:start w:val="1"/>
      <w:numFmt w:val="decimal"/>
      <w:lvlText w:val="%1)"/>
      <w:lvlJc w:val="left"/>
      <w:pPr>
        <w:ind w:left="1694" w:hanging="327"/>
      </w:pPr>
      <w:rPr>
        <w:rFonts w:hint="default"/>
        <w:b w:val="0"/>
        <w:bCs w:val="0"/>
        <w:spacing w:val="-1"/>
        <w:w w:val="109"/>
      </w:rPr>
    </w:lvl>
    <w:lvl w:ilvl="1" w:tplc="82161D2E">
      <w:numFmt w:val="bullet"/>
      <w:lvlText w:val="•"/>
      <w:lvlJc w:val="left"/>
      <w:pPr>
        <w:ind w:left="2432" w:hanging="327"/>
      </w:pPr>
      <w:rPr>
        <w:rFonts w:hint="default"/>
      </w:rPr>
    </w:lvl>
    <w:lvl w:ilvl="2" w:tplc="DB18CB2A">
      <w:numFmt w:val="bullet"/>
      <w:lvlText w:val="•"/>
      <w:lvlJc w:val="left"/>
      <w:pPr>
        <w:ind w:left="3164" w:hanging="327"/>
      </w:pPr>
      <w:rPr>
        <w:rFonts w:hint="default"/>
      </w:rPr>
    </w:lvl>
    <w:lvl w:ilvl="3" w:tplc="BDCCE51C">
      <w:numFmt w:val="bullet"/>
      <w:lvlText w:val="•"/>
      <w:lvlJc w:val="left"/>
      <w:pPr>
        <w:ind w:left="3896" w:hanging="327"/>
      </w:pPr>
      <w:rPr>
        <w:rFonts w:hint="default"/>
      </w:rPr>
    </w:lvl>
    <w:lvl w:ilvl="4" w:tplc="19C280A2">
      <w:numFmt w:val="bullet"/>
      <w:lvlText w:val="•"/>
      <w:lvlJc w:val="left"/>
      <w:pPr>
        <w:ind w:left="4628" w:hanging="327"/>
      </w:pPr>
      <w:rPr>
        <w:rFonts w:hint="default"/>
      </w:rPr>
    </w:lvl>
    <w:lvl w:ilvl="5" w:tplc="51C4353C">
      <w:numFmt w:val="bullet"/>
      <w:lvlText w:val="•"/>
      <w:lvlJc w:val="left"/>
      <w:pPr>
        <w:ind w:left="5360" w:hanging="327"/>
      </w:pPr>
      <w:rPr>
        <w:rFonts w:hint="default"/>
      </w:rPr>
    </w:lvl>
    <w:lvl w:ilvl="6" w:tplc="CFF44A5E">
      <w:numFmt w:val="bullet"/>
      <w:lvlText w:val="•"/>
      <w:lvlJc w:val="left"/>
      <w:pPr>
        <w:ind w:left="6092" w:hanging="327"/>
      </w:pPr>
      <w:rPr>
        <w:rFonts w:hint="default"/>
      </w:rPr>
    </w:lvl>
    <w:lvl w:ilvl="7" w:tplc="8A34849E">
      <w:numFmt w:val="bullet"/>
      <w:lvlText w:val="•"/>
      <w:lvlJc w:val="left"/>
      <w:pPr>
        <w:ind w:left="6824" w:hanging="327"/>
      </w:pPr>
      <w:rPr>
        <w:rFonts w:hint="default"/>
      </w:rPr>
    </w:lvl>
    <w:lvl w:ilvl="8" w:tplc="2A1CCE18">
      <w:numFmt w:val="bullet"/>
      <w:lvlText w:val="•"/>
      <w:lvlJc w:val="left"/>
      <w:pPr>
        <w:ind w:left="7556" w:hanging="327"/>
      </w:pPr>
      <w:rPr>
        <w:rFonts w:hint="default"/>
      </w:rPr>
    </w:lvl>
  </w:abstractNum>
  <w:abstractNum w:abstractNumId="2" w15:restartNumberingAfterBreak="0">
    <w:nsid w:val="57EE1B74"/>
    <w:multiLevelType w:val="hybridMultilevel"/>
    <w:tmpl w:val="0478AEE8"/>
    <w:lvl w:ilvl="0" w:tplc="A4E0C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A8D1A63"/>
    <w:multiLevelType w:val="hybridMultilevel"/>
    <w:tmpl w:val="FA10D562"/>
    <w:lvl w:ilvl="0" w:tplc="FFFFFFFF">
      <w:start w:val="1"/>
      <w:numFmt w:val="decimal"/>
      <w:lvlText w:val="%1)"/>
      <w:lvlJc w:val="left"/>
      <w:pPr>
        <w:ind w:left="1694" w:hanging="327"/>
      </w:pPr>
      <w:rPr>
        <w:rFonts w:hint="default"/>
        <w:b w:val="0"/>
        <w:bCs w:val="0"/>
        <w:spacing w:val="-1"/>
        <w:w w:val="109"/>
      </w:rPr>
    </w:lvl>
    <w:lvl w:ilvl="1" w:tplc="FFFFFFFF">
      <w:numFmt w:val="bullet"/>
      <w:lvlText w:val="•"/>
      <w:lvlJc w:val="left"/>
      <w:pPr>
        <w:ind w:left="2432" w:hanging="327"/>
      </w:pPr>
      <w:rPr>
        <w:rFonts w:hint="default"/>
      </w:rPr>
    </w:lvl>
    <w:lvl w:ilvl="2" w:tplc="FFFFFFFF">
      <w:numFmt w:val="bullet"/>
      <w:lvlText w:val="•"/>
      <w:lvlJc w:val="left"/>
      <w:pPr>
        <w:ind w:left="3164" w:hanging="327"/>
      </w:pPr>
      <w:rPr>
        <w:rFonts w:hint="default"/>
      </w:rPr>
    </w:lvl>
    <w:lvl w:ilvl="3" w:tplc="FFFFFFFF">
      <w:numFmt w:val="bullet"/>
      <w:lvlText w:val="•"/>
      <w:lvlJc w:val="left"/>
      <w:pPr>
        <w:ind w:left="3896" w:hanging="327"/>
      </w:pPr>
      <w:rPr>
        <w:rFonts w:hint="default"/>
      </w:rPr>
    </w:lvl>
    <w:lvl w:ilvl="4" w:tplc="FFFFFFFF">
      <w:numFmt w:val="bullet"/>
      <w:lvlText w:val="•"/>
      <w:lvlJc w:val="left"/>
      <w:pPr>
        <w:ind w:left="4628" w:hanging="327"/>
      </w:pPr>
      <w:rPr>
        <w:rFonts w:hint="default"/>
      </w:rPr>
    </w:lvl>
    <w:lvl w:ilvl="5" w:tplc="FFFFFFFF">
      <w:numFmt w:val="bullet"/>
      <w:lvlText w:val="•"/>
      <w:lvlJc w:val="left"/>
      <w:pPr>
        <w:ind w:left="5360" w:hanging="327"/>
      </w:pPr>
      <w:rPr>
        <w:rFonts w:hint="default"/>
      </w:rPr>
    </w:lvl>
    <w:lvl w:ilvl="6" w:tplc="FFFFFFFF">
      <w:numFmt w:val="bullet"/>
      <w:lvlText w:val="•"/>
      <w:lvlJc w:val="left"/>
      <w:pPr>
        <w:ind w:left="6092" w:hanging="327"/>
      </w:pPr>
      <w:rPr>
        <w:rFonts w:hint="default"/>
      </w:rPr>
    </w:lvl>
    <w:lvl w:ilvl="7" w:tplc="FFFFFFFF">
      <w:numFmt w:val="bullet"/>
      <w:lvlText w:val="•"/>
      <w:lvlJc w:val="left"/>
      <w:pPr>
        <w:ind w:left="6824" w:hanging="327"/>
      </w:pPr>
      <w:rPr>
        <w:rFonts w:hint="default"/>
      </w:rPr>
    </w:lvl>
    <w:lvl w:ilvl="8" w:tplc="FFFFFFFF">
      <w:numFmt w:val="bullet"/>
      <w:lvlText w:val="•"/>
      <w:lvlJc w:val="left"/>
      <w:pPr>
        <w:ind w:left="7556" w:hanging="327"/>
      </w:pPr>
      <w:rPr>
        <w:rFonts w:hint="default"/>
      </w:rPr>
    </w:lvl>
  </w:abstractNum>
  <w:abstractNum w:abstractNumId="4" w15:restartNumberingAfterBreak="0">
    <w:nsid w:val="61461338"/>
    <w:multiLevelType w:val="hybridMultilevel"/>
    <w:tmpl w:val="15360B5E"/>
    <w:lvl w:ilvl="0" w:tplc="70C6CEEE">
      <w:start w:val="11"/>
      <w:numFmt w:val="decimal"/>
      <w:lvlText w:val="%1."/>
      <w:lvlJc w:val="left"/>
      <w:pPr>
        <w:ind w:left="1403" w:hanging="323"/>
      </w:pPr>
      <w:rPr>
        <w:rFonts w:ascii="Arial" w:eastAsia="Times New Roman" w:hAnsi="Arial" w:cs="Arial" w:hint="default"/>
        <w:color w:val="080808"/>
        <w:w w:val="109"/>
        <w:sz w:val="20"/>
        <w:szCs w:val="20"/>
      </w:rPr>
    </w:lvl>
    <w:lvl w:ilvl="1" w:tplc="D11C9CC0">
      <w:numFmt w:val="bullet"/>
      <w:lvlText w:val="•"/>
      <w:lvlJc w:val="left"/>
      <w:pPr>
        <w:ind w:left="2162" w:hanging="323"/>
      </w:pPr>
      <w:rPr>
        <w:rFonts w:hint="default"/>
      </w:rPr>
    </w:lvl>
    <w:lvl w:ilvl="2" w:tplc="09ECE462">
      <w:numFmt w:val="bullet"/>
      <w:lvlText w:val="•"/>
      <w:lvlJc w:val="left"/>
      <w:pPr>
        <w:ind w:left="2924" w:hanging="323"/>
      </w:pPr>
      <w:rPr>
        <w:rFonts w:hint="default"/>
      </w:rPr>
    </w:lvl>
    <w:lvl w:ilvl="3" w:tplc="0158F17C">
      <w:numFmt w:val="bullet"/>
      <w:lvlText w:val="•"/>
      <w:lvlJc w:val="left"/>
      <w:pPr>
        <w:ind w:left="3686" w:hanging="323"/>
      </w:pPr>
      <w:rPr>
        <w:rFonts w:hint="default"/>
      </w:rPr>
    </w:lvl>
    <w:lvl w:ilvl="4" w:tplc="ED1E375E">
      <w:numFmt w:val="bullet"/>
      <w:lvlText w:val="•"/>
      <w:lvlJc w:val="left"/>
      <w:pPr>
        <w:ind w:left="4448" w:hanging="323"/>
      </w:pPr>
      <w:rPr>
        <w:rFonts w:hint="default"/>
      </w:rPr>
    </w:lvl>
    <w:lvl w:ilvl="5" w:tplc="8B0E34E8">
      <w:numFmt w:val="bullet"/>
      <w:lvlText w:val="•"/>
      <w:lvlJc w:val="left"/>
      <w:pPr>
        <w:ind w:left="5210" w:hanging="323"/>
      </w:pPr>
      <w:rPr>
        <w:rFonts w:hint="default"/>
      </w:rPr>
    </w:lvl>
    <w:lvl w:ilvl="6" w:tplc="0F62A558">
      <w:numFmt w:val="bullet"/>
      <w:lvlText w:val="•"/>
      <w:lvlJc w:val="left"/>
      <w:pPr>
        <w:ind w:left="5972" w:hanging="323"/>
      </w:pPr>
      <w:rPr>
        <w:rFonts w:hint="default"/>
      </w:rPr>
    </w:lvl>
    <w:lvl w:ilvl="7" w:tplc="C600A8B0">
      <w:numFmt w:val="bullet"/>
      <w:lvlText w:val="•"/>
      <w:lvlJc w:val="left"/>
      <w:pPr>
        <w:ind w:left="6734" w:hanging="323"/>
      </w:pPr>
      <w:rPr>
        <w:rFonts w:hint="default"/>
      </w:rPr>
    </w:lvl>
    <w:lvl w:ilvl="8" w:tplc="E8A819D0">
      <w:numFmt w:val="bullet"/>
      <w:lvlText w:val="•"/>
      <w:lvlJc w:val="left"/>
      <w:pPr>
        <w:ind w:left="7496" w:hanging="323"/>
      </w:pPr>
      <w:rPr>
        <w:rFonts w:hint="default"/>
      </w:rPr>
    </w:lvl>
  </w:abstractNum>
  <w:num w:numId="1" w16cid:durableId="232552004">
    <w:abstractNumId w:val="4"/>
  </w:num>
  <w:num w:numId="2" w16cid:durableId="441455570">
    <w:abstractNumId w:val="1"/>
  </w:num>
  <w:num w:numId="3" w16cid:durableId="706374463">
    <w:abstractNumId w:val="0"/>
  </w:num>
  <w:num w:numId="4" w16cid:durableId="1765952932">
    <w:abstractNumId w:val="2"/>
  </w:num>
  <w:num w:numId="5" w16cid:durableId="229191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5F2"/>
    <w:rsid w:val="00001CC5"/>
    <w:rsid w:val="00027339"/>
    <w:rsid w:val="000639B1"/>
    <w:rsid w:val="00064E1C"/>
    <w:rsid w:val="00090621"/>
    <w:rsid w:val="000A3B01"/>
    <w:rsid w:val="000A548B"/>
    <w:rsid w:val="000A6EF4"/>
    <w:rsid w:val="000F037F"/>
    <w:rsid w:val="001127E5"/>
    <w:rsid w:val="0012711C"/>
    <w:rsid w:val="0017102E"/>
    <w:rsid w:val="00176441"/>
    <w:rsid w:val="001A3A47"/>
    <w:rsid w:val="001C1175"/>
    <w:rsid w:val="001C14BB"/>
    <w:rsid w:val="001E1766"/>
    <w:rsid w:val="001E3ED8"/>
    <w:rsid w:val="0021130D"/>
    <w:rsid w:val="00227E9C"/>
    <w:rsid w:val="0024613A"/>
    <w:rsid w:val="00273FDD"/>
    <w:rsid w:val="002C36B8"/>
    <w:rsid w:val="002E665A"/>
    <w:rsid w:val="00301933"/>
    <w:rsid w:val="00304232"/>
    <w:rsid w:val="0030728D"/>
    <w:rsid w:val="00315631"/>
    <w:rsid w:val="003476F8"/>
    <w:rsid w:val="003A6FE8"/>
    <w:rsid w:val="003B31C0"/>
    <w:rsid w:val="004307CB"/>
    <w:rsid w:val="004332ED"/>
    <w:rsid w:val="00447CB3"/>
    <w:rsid w:val="00477717"/>
    <w:rsid w:val="00485EDA"/>
    <w:rsid w:val="004C32AA"/>
    <w:rsid w:val="004F1431"/>
    <w:rsid w:val="00506059"/>
    <w:rsid w:val="005343D7"/>
    <w:rsid w:val="0055136E"/>
    <w:rsid w:val="005755FA"/>
    <w:rsid w:val="00594CF5"/>
    <w:rsid w:val="005B407D"/>
    <w:rsid w:val="00614A72"/>
    <w:rsid w:val="00630F51"/>
    <w:rsid w:val="00634828"/>
    <w:rsid w:val="00651348"/>
    <w:rsid w:val="006761C7"/>
    <w:rsid w:val="006C48A7"/>
    <w:rsid w:val="00725EAD"/>
    <w:rsid w:val="00731BEC"/>
    <w:rsid w:val="00741CC2"/>
    <w:rsid w:val="00755068"/>
    <w:rsid w:val="00785BA9"/>
    <w:rsid w:val="007913E5"/>
    <w:rsid w:val="0079742E"/>
    <w:rsid w:val="007A0F75"/>
    <w:rsid w:val="007B1A7D"/>
    <w:rsid w:val="007E014C"/>
    <w:rsid w:val="007E7ABE"/>
    <w:rsid w:val="00801A63"/>
    <w:rsid w:val="00810E49"/>
    <w:rsid w:val="00842ACC"/>
    <w:rsid w:val="00892D60"/>
    <w:rsid w:val="008C01F7"/>
    <w:rsid w:val="009133CF"/>
    <w:rsid w:val="00920AB6"/>
    <w:rsid w:val="009268E2"/>
    <w:rsid w:val="00947A56"/>
    <w:rsid w:val="0095587A"/>
    <w:rsid w:val="00982AB8"/>
    <w:rsid w:val="009B2F83"/>
    <w:rsid w:val="009D72BF"/>
    <w:rsid w:val="009E446C"/>
    <w:rsid w:val="00A01930"/>
    <w:rsid w:val="00A74FD9"/>
    <w:rsid w:val="00A94048"/>
    <w:rsid w:val="00AA701B"/>
    <w:rsid w:val="00B146D7"/>
    <w:rsid w:val="00B20139"/>
    <w:rsid w:val="00B41DA9"/>
    <w:rsid w:val="00B64A36"/>
    <w:rsid w:val="00B6605B"/>
    <w:rsid w:val="00B662D9"/>
    <w:rsid w:val="00C22E93"/>
    <w:rsid w:val="00C3211F"/>
    <w:rsid w:val="00C4646F"/>
    <w:rsid w:val="00C87605"/>
    <w:rsid w:val="00CB0B59"/>
    <w:rsid w:val="00CB1D70"/>
    <w:rsid w:val="00D02F84"/>
    <w:rsid w:val="00D0479E"/>
    <w:rsid w:val="00D7081F"/>
    <w:rsid w:val="00D74C6F"/>
    <w:rsid w:val="00DC35F2"/>
    <w:rsid w:val="00E069BA"/>
    <w:rsid w:val="00E71D07"/>
    <w:rsid w:val="00F35492"/>
    <w:rsid w:val="00F57EBE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4378"/>
  <w15:docId w15:val="{2FC3B5FF-598F-490F-A68C-3DFA405E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777" w:right="178" w:hanging="60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22"/>
      <w:ind w:left="1413" w:hanging="328"/>
      <w:outlineLvl w:val="1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707" w:hanging="32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B41DA9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E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E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</cp:lastModifiedBy>
  <cp:revision>14</cp:revision>
  <cp:lastPrinted>2023-03-03T10:49:00Z</cp:lastPrinted>
  <dcterms:created xsi:type="dcterms:W3CDTF">2023-02-22T12:20:00Z</dcterms:created>
  <dcterms:modified xsi:type="dcterms:W3CDTF">2026-01-14T10:23:00Z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www.konwerter.net</vt:lpwstr>
  </property>
  <property fmtid="{D5CDD505-2E9C-101B-9397-08002B2CF9AE}" pid="4" name="LastSaved">
    <vt:filetime>2020-01-16T00:00:00Z</vt:filetime>
  </property>
</Properties>
</file>